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Default="0063417A" w:rsidP="004C1E53">
      <w:pPr>
        <w:jc w:val="center"/>
        <w:rPr>
          <w:i/>
        </w:rPr>
      </w:pPr>
      <w:r>
        <w:rPr>
          <w:i/>
        </w:rPr>
        <w:t xml:space="preserve">Проблемы экономического развития стран Запада </w:t>
      </w:r>
      <w:r w:rsidR="004C1E53" w:rsidRPr="004C1E53">
        <w:rPr>
          <w:i/>
        </w:rPr>
        <w:t xml:space="preserve"> </w:t>
      </w:r>
    </w:p>
    <w:p w:rsidR="00C54B00" w:rsidRPr="004C1E53" w:rsidRDefault="00C54B00" w:rsidP="004C1E53">
      <w:pPr>
        <w:jc w:val="center"/>
        <w:rPr>
          <w:i/>
        </w:rPr>
      </w:pPr>
    </w:p>
    <w:p w:rsidR="0081524C" w:rsidRPr="0081524C" w:rsidRDefault="0081524C" w:rsidP="004C1E53">
      <w:pPr>
        <w:jc w:val="center"/>
        <w:rPr>
          <w:i/>
          <w:lang w:val="en-US"/>
        </w:rPr>
      </w:pPr>
      <w:r>
        <w:rPr>
          <w:i/>
          <w:lang w:val="en-US"/>
        </w:rPr>
        <w:t>Issues the economical development of Westerns countries in Modern and Contemporary Periods.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Default="004C1E53" w:rsidP="00C54B00">
      <w:pPr>
        <w:jc w:val="center"/>
      </w:pPr>
      <w:r>
        <w:t>___</w:t>
      </w:r>
      <w:r w:rsidR="00136D32">
        <w:t>русский</w:t>
      </w:r>
      <w:r>
        <w:t>____________________</w:t>
      </w:r>
    </w:p>
    <w:p w:rsidR="00C54B00" w:rsidRDefault="00C54B00" w:rsidP="00C54B00">
      <w:pPr>
        <w:jc w:val="center"/>
      </w:pPr>
    </w:p>
    <w:p w:rsidR="00C54B00" w:rsidRDefault="00C54B00" w:rsidP="00C54B00">
      <w:pPr>
        <w:jc w:val="center"/>
      </w:pPr>
    </w:p>
    <w:p w:rsidR="00C54B00" w:rsidRPr="004C1E53" w:rsidRDefault="00C54B00" w:rsidP="00C54B00">
      <w:pPr>
        <w:jc w:val="center"/>
      </w:pPr>
    </w:p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>в зачетных единицах:</w:t>
      </w:r>
      <w:r w:rsidR="00395622">
        <w:t>2</w:t>
      </w:r>
      <w:r w:rsidRPr="004C1E53">
        <w:t xml:space="preserve"> </w:t>
      </w:r>
      <w:r>
        <w:t>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Default="004C1E53" w:rsidP="004C1E53">
      <w:r w:rsidRPr="004C1E53">
        <w:t xml:space="preserve"> </w:t>
      </w:r>
    </w:p>
    <w:p w:rsidR="00C54B00" w:rsidRDefault="00C54B00" w:rsidP="004C1E53"/>
    <w:p w:rsidR="00C54B00" w:rsidRDefault="00C54B00" w:rsidP="004C1E53"/>
    <w:p w:rsidR="00C54B00" w:rsidRDefault="00C54B00" w:rsidP="004C1E53"/>
    <w:p w:rsidR="00C54B00" w:rsidRPr="004C1E53" w:rsidRDefault="00C54B00" w:rsidP="004C1E53"/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136D32">
        <w:rPr>
          <w:szCs w:val="24"/>
        </w:rPr>
        <w:t>16 г.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Default="004C1E53" w:rsidP="007E0AEA">
      <w:pPr>
        <w:numPr>
          <w:ilvl w:val="1"/>
          <w:numId w:val="22"/>
        </w:numPr>
        <w:rPr>
          <w:b/>
        </w:rPr>
      </w:pPr>
      <w:r w:rsidRPr="004C1E53">
        <w:rPr>
          <w:b/>
        </w:rPr>
        <w:t>Цели и задачи учебных занятий</w:t>
      </w:r>
    </w:p>
    <w:p w:rsidR="00A537C4" w:rsidRPr="00C54B00" w:rsidRDefault="007E0AEA" w:rsidP="00C54B00">
      <w:pPr>
        <w:spacing w:before="0" w:after="0"/>
        <w:rPr>
          <w:szCs w:val="24"/>
        </w:rPr>
      </w:pPr>
      <w:r>
        <w:rPr>
          <w:b/>
        </w:rPr>
        <w:t xml:space="preserve">Учебная </w:t>
      </w:r>
      <w:r w:rsidRPr="00AA3DB7">
        <w:rPr>
          <w:b/>
          <w:sz w:val="28"/>
          <w:szCs w:val="28"/>
        </w:rPr>
        <w:t>дисциплин</w:t>
      </w:r>
      <w:r w:rsidR="00144AB1">
        <w:rPr>
          <w:b/>
          <w:sz w:val="28"/>
          <w:szCs w:val="28"/>
        </w:rPr>
        <w:t>ы</w:t>
      </w:r>
      <w:r w:rsidR="00AA3DB7">
        <w:rPr>
          <w:b/>
          <w:sz w:val="28"/>
          <w:szCs w:val="28"/>
        </w:rPr>
        <w:t xml:space="preserve"> </w:t>
      </w:r>
      <w:r w:rsidR="00AA3DB7" w:rsidRPr="00AA3DB7">
        <w:rPr>
          <w:sz w:val="28"/>
          <w:szCs w:val="28"/>
        </w:rPr>
        <w:t>«</w:t>
      </w:r>
      <w:r w:rsidR="0063417A" w:rsidRPr="00C54B00">
        <w:rPr>
          <w:szCs w:val="24"/>
        </w:rPr>
        <w:t>Проблемы экономического развития стран Запада</w:t>
      </w:r>
      <w:r w:rsidR="00144AB1" w:rsidRPr="00C54B00">
        <w:rPr>
          <w:szCs w:val="24"/>
        </w:rPr>
        <w:t>»</w:t>
      </w:r>
      <w:r w:rsidR="00C851FB" w:rsidRPr="00C54B00">
        <w:rPr>
          <w:szCs w:val="24"/>
        </w:rPr>
        <w:t xml:space="preserve"> </w:t>
      </w:r>
      <w:r w:rsidR="00AA3DB7" w:rsidRPr="00C54B00">
        <w:rPr>
          <w:szCs w:val="24"/>
        </w:rPr>
        <w:t>предусмотрен</w:t>
      </w:r>
      <w:r w:rsidR="00A537C4" w:rsidRPr="00C54B00">
        <w:rPr>
          <w:szCs w:val="24"/>
        </w:rPr>
        <w:t>а</w:t>
      </w:r>
      <w:r w:rsidR="00AA3DB7" w:rsidRPr="00C54B00">
        <w:rPr>
          <w:szCs w:val="24"/>
        </w:rPr>
        <w:t xml:space="preserve"> компетентно</w:t>
      </w:r>
      <w:r w:rsidR="00A537C4" w:rsidRPr="00C54B00">
        <w:rPr>
          <w:szCs w:val="24"/>
        </w:rPr>
        <w:t>-</w:t>
      </w:r>
      <w:r w:rsidR="00AA3DB7" w:rsidRPr="00C54B00">
        <w:rPr>
          <w:szCs w:val="24"/>
        </w:rPr>
        <w:t xml:space="preserve"> ориентированным</w:t>
      </w:r>
      <w:r w:rsidR="00A537C4" w:rsidRPr="00C54B00">
        <w:rPr>
          <w:szCs w:val="24"/>
        </w:rPr>
        <w:t xml:space="preserve"> учебным планом по направлению "История", (</w:t>
      </w:r>
      <w:r w:rsidR="00144AB1" w:rsidRPr="00C54B00">
        <w:rPr>
          <w:szCs w:val="24"/>
        </w:rPr>
        <w:t>магистратура)</w:t>
      </w:r>
    </w:p>
    <w:p w:rsidR="00865ACE" w:rsidRPr="00C54B00" w:rsidRDefault="00865ACE" w:rsidP="00C54B00">
      <w:pPr>
        <w:spacing w:before="0" w:after="0"/>
        <w:ind w:firstLine="709"/>
        <w:rPr>
          <w:szCs w:val="24"/>
        </w:rPr>
      </w:pPr>
      <w:r w:rsidRPr="00C54B00">
        <w:rPr>
          <w:szCs w:val="24"/>
        </w:rPr>
        <w:t xml:space="preserve">Целью изучения учебной дисциплины является дать студентам на основе системного подхода целостное представление об </w:t>
      </w:r>
      <w:r w:rsidRPr="00C54B00">
        <w:rPr>
          <w:bCs/>
          <w:szCs w:val="24"/>
        </w:rPr>
        <w:t>актуальных проблемах истории</w:t>
      </w:r>
      <w:r w:rsidR="0063417A" w:rsidRPr="00C54B00">
        <w:rPr>
          <w:bCs/>
          <w:szCs w:val="24"/>
        </w:rPr>
        <w:t xml:space="preserve"> экономического развития стран Запада.</w:t>
      </w:r>
      <w:r w:rsidRPr="00C54B00">
        <w:rPr>
          <w:bCs/>
          <w:szCs w:val="24"/>
        </w:rPr>
        <w:t xml:space="preserve"> </w:t>
      </w:r>
      <w:r w:rsidRPr="00C54B00">
        <w:rPr>
          <w:szCs w:val="24"/>
        </w:rPr>
        <w:t>Студенты для правильного анализа и прогнозирования современных тенденций в международн</w:t>
      </w:r>
      <w:r w:rsidR="0063417A" w:rsidRPr="00C54B00">
        <w:rPr>
          <w:szCs w:val="24"/>
        </w:rPr>
        <w:t>ых экономических отношениях</w:t>
      </w:r>
      <w:r w:rsidRPr="00C54B00">
        <w:rPr>
          <w:szCs w:val="24"/>
        </w:rPr>
        <w:t xml:space="preserve"> должны усвоить общие знания по выявлению закономерностей формирования, функционирования</w:t>
      </w:r>
      <w:r w:rsidR="0063417A" w:rsidRPr="00C54B00">
        <w:rPr>
          <w:szCs w:val="24"/>
        </w:rPr>
        <w:t xml:space="preserve"> мировой экономики.</w:t>
      </w:r>
      <w:r w:rsidRPr="00C54B00">
        <w:rPr>
          <w:szCs w:val="24"/>
        </w:rPr>
        <w:t xml:space="preserve"> а также разбираться в основных этапах</w:t>
      </w:r>
      <w:r w:rsidR="0063417A" w:rsidRPr="00C54B00">
        <w:rPr>
          <w:szCs w:val="24"/>
        </w:rPr>
        <w:t xml:space="preserve"> её</w:t>
      </w:r>
      <w:r w:rsidRPr="00C54B00">
        <w:rPr>
          <w:szCs w:val="24"/>
        </w:rPr>
        <w:t xml:space="preserve"> развития</w:t>
      </w:r>
      <w:r w:rsidR="0063417A" w:rsidRPr="00C54B00">
        <w:rPr>
          <w:szCs w:val="24"/>
        </w:rPr>
        <w:t>.</w:t>
      </w:r>
      <w:r w:rsidRPr="00C54B00">
        <w:rPr>
          <w:szCs w:val="24"/>
        </w:rPr>
        <w:t xml:space="preserve"> Учебная дисциплина является базовой в подготовке специалистов в области истории </w:t>
      </w:r>
      <w:r w:rsidRPr="00C54B00">
        <w:rPr>
          <w:caps/>
          <w:szCs w:val="24"/>
        </w:rPr>
        <w:t>н</w:t>
      </w:r>
      <w:r w:rsidRPr="00C54B00">
        <w:rPr>
          <w:szCs w:val="24"/>
        </w:rPr>
        <w:t>ового и новейшего времени.</w:t>
      </w:r>
    </w:p>
    <w:p w:rsidR="00E222B2" w:rsidRPr="00C54B00" w:rsidRDefault="00E222B2" w:rsidP="00C54B00">
      <w:pPr>
        <w:spacing w:before="0" w:after="0"/>
        <w:ind w:firstLine="709"/>
        <w:rPr>
          <w:szCs w:val="24"/>
        </w:rPr>
      </w:pPr>
      <w:r w:rsidRPr="00C54B00">
        <w:rPr>
          <w:szCs w:val="24"/>
        </w:rPr>
        <w:t>К задачам дисциплины относятся:</w:t>
      </w:r>
    </w:p>
    <w:p w:rsidR="00261000" w:rsidRPr="00C54B00" w:rsidRDefault="00E222B2" w:rsidP="00C54B00">
      <w:pPr>
        <w:spacing w:before="0" w:after="0"/>
        <w:rPr>
          <w:szCs w:val="24"/>
        </w:rPr>
      </w:pPr>
      <w:r w:rsidRPr="00C54B00">
        <w:rPr>
          <w:szCs w:val="24"/>
        </w:rPr>
        <w:t xml:space="preserve">       1.З</w:t>
      </w:r>
      <w:r w:rsidR="00865ACE" w:rsidRPr="00C54B00">
        <w:rPr>
          <w:szCs w:val="24"/>
        </w:rPr>
        <w:t>на</w:t>
      </w:r>
      <w:r w:rsidRPr="00C54B00">
        <w:rPr>
          <w:szCs w:val="24"/>
        </w:rPr>
        <w:t>ние</w:t>
      </w:r>
      <w:r w:rsidR="00865ACE" w:rsidRPr="00C54B00">
        <w:rPr>
          <w:szCs w:val="24"/>
        </w:rPr>
        <w:t xml:space="preserve"> содержани</w:t>
      </w:r>
      <w:r w:rsidRPr="00C54B00">
        <w:rPr>
          <w:szCs w:val="24"/>
        </w:rPr>
        <w:t>я</w:t>
      </w:r>
      <w:r w:rsidR="00865ACE" w:rsidRPr="00C54B00">
        <w:rPr>
          <w:szCs w:val="24"/>
        </w:rPr>
        <w:t xml:space="preserve"> курса в его хронологической последовательности</w:t>
      </w:r>
      <w:r w:rsidR="0081524C" w:rsidRPr="00C54B00">
        <w:rPr>
          <w:szCs w:val="24"/>
        </w:rPr>
        <w:t>,</w:t>
      </w:r>
      <w:r w:rsidR="00865ACE" w:rsidRPr="00C54B00">
        <w:rPr>
          <w:szCs w:val="24"/>
        </w:rPr>
        <w:t xml:space="preserve"> иметь четкие представления обо всех основных фактах и датах, происходивших внешне</w:t>
      </w:r>
      <w:r w:rsidR="0081524C" w:rsidRPr="00C54B00">
        <w:rPr>
          <w:szCs w:val="24"/>
        </w:rPr>
        <w:t>экономических</w:t>
      </w:r>
      <w:r w:rsidR="00865ACE" w:rsidRPr="00C54B00">
        <w:rPr>
          <w:szCs w:val="24"/>
        </w:rPr>
        <w:t xml:space="preserve"> событи</w:t>
      </w:r>
      <w:r w:rsidRPr="00C54B00">
        <w:rPr>
          <w:szCs w:val="24"/>
        </w:rPr>
        <w:t>ях</w:t>
      </w:r>
      <w:r w:rsidR="00865ACE" w:rsidRPr="00C54B00">
        <w:rPr>
          <w:szCs w:val="24"/>
        </w:rPr>
        <w:t xml:space="preserve"> на разных этапах развития международных отношений</w:t>
      </w:r>
      <w:r w:rsidR="0081524C" w:rsidRPr="00C54B00">
        <w:rPr>
          <w:szCs w:val="24"/>
        </w:rPr>
        <w:t>.</w:t>
      </w:r>
      <w:r w:rsidRPr="00C54B00">
        <w:rPr>
          <w:szCs w:val="24"/>
        </w:rPr>
        <w:t xml:space="preserve">         2.</w:t>
      </w:r>
      <w:r w:rsidR="00865ACE" w:rsidRPr="00C54B00">
        <w:rPr>
          <w:szCs w:val="24"/>
        </w:rPr>
        <w:t xml:space="preserve"> </w:t>
      </w:r>
      <w:r w:rsidRPr="00C54B00">
        <w:rPr>
          <w:szCs w:val="24"/>
        </w:rPr>
        <w:t>О</w:t>
      </w:r>
      <w:r w:rsidR="00865ACE" w:rsidRPr="00C54B00">
        <w:rPr>
          <w:szCs w:val="24"/>
        </w:rPr>
        <w:t>бучающиеся должны обладать необходимыми для раскрытия международных</w:t>
      </w:r>
      <w:r w:rsidR="0081524C" w:rsidRPr="00C54B00">
        <w:rPr>
          <w:szCs w:val="24"/>
        </w:rPr>
        <w:t xml:space="preserve"> экон</w:t>
      </w:r>
      <w:r w:rsidR="00D529F5" w:rsidRPr="00C54B00">
        <w:rPr>
          <w:szCs w:val="24"/>
        </w:rPr>
        <w:t>о</w:t>
      </w:r>
      <w:r w:rsidR="0081524C" w:rsidRPr="00C54B00">
        <w:rPr>
          <w:szCs w:val="24"/>
        </w:rPr>
        <w:t>мических процессов</w:t>
      </w:r>
      <w:r w:rsidR="00D529F5" w:rsidRPr="00C54B00">
        <w:rPr>
          <w:szCs w:val="24"/>
        </w:rPr>
        <w:t>,</w:t>
      </w:r>
      <w:r w:rsidR="00865ACE" w:rsidRPr="00C54B00">
        <w:rPr>
          <w:szCs w:val="24"/>
        </w:rPr>
        <w:t xml:space="preserve"> знаниями о ведущих </w:t>
      </w:r>
      <w:r w:rsidR="0081524C" w:rsidRPr="00C54B00">
        <w:rPr>
          <w:szCs w:val="24"/>
        </w:rPr>
        <w:t>экономических специалистах изучаемого времени</w:t>
      </w:r>
      <w:r w:rsidR="00865ACE" w:rsidRPr="00C54B00">
        <w:rPr>
          <w:szCs w:val="24"/>
        </w:rPr>
        <w:t>, а так</w:t>
      </w:r>
      <w:r w:rsidR="00D529F5" w:rsidRPr="00C54B00">
        <w:rPr>
          <w:szCs w:val="24"/>
        </w:rPr>
        <w:t xml:space="preserve">же уметь анализировать </w:t>
      </w:r>
      <w:r w:rsidR="00865ACE" w:rsidRPr="00C54B00">
        <w:rPr>
          <w:szCs w:val="24"/>
        </w:rPr>
        <w:t>научную литературу, ориентироваться в историографических концепциях</w:t>
      </w:r>
      <w:r w:rsidR="00D529F5" w:rsidRPr="00C54B00">
        <w:rPr>
          <w:szCs w:val="24"/>
        </w:rPr>
        <w:t xml:space="preserve">. </w:t>
      </w:r>
      <w:r w:rsidRPr="00C54B00">
        <w:rPr>
          <w:szCs w:val="24"/>
        </w:rPr>
        <w:t xml:space="preserve">3. </w:t>
      </w:r>
      <w:r w:rsidR="00865ACE" w:rsidRPr="00C54B00">
        <w:rPr>
          <w:szCs w:val="24"/>
        </w:rPr>
        <w:t xml:space="preserve">Студенты  должны уметь применять полученные знания в практической учебной и педагогической деятельности, анализировать современные международные </w:t>
      </w:r>
      <w:r w:rsidR="00D529F5" w:rsidRPr="00C54B00">
        <w:rPr>
          <w:szCs w:val="24"/>
        </w:rPr>
        <w:t xml:space="preserve">экономические </w:t>
      </w:r>
      <w:r w:rsidR="00865ACE" w:rsidRPr="00C54B00">
        <w:rPr>
          <w:szCs w:val="24"/>
        </w:rPr>
        <w:t>процессы с учетом знания мирового исторического развития</w:t>
      </w:r>
      <w:r w:rsidR="00D529F5" w:rsidRPr="00C54B00">
        <w:rPr>
          <w:szCs w:val="24"/>
        </w:rPr>
        <w:t>. 4</w:t>
      </w:r>
      <w:r w:rsidRPr="00C54B00">
        <w:rPr>
          <w:szCs w:val="24"/>
        </w:rPr>
        <w:t>.</w:t>
      </w:r>
      <w:r w:rsidR="00261000" w:rsidRPr="00C54B00">
        <w:rPr>
          <w:szCs w:val="24"/>
        </w:rPr>
        <w:t xml:space="preserve">Понять и уяснить роль человеческого фактора в истории </w:t>
      </w:r>
      <w:r w:rsidR="00D529F5" w:rsidRPr="00C54B00">
        <w:rPr>
          <w:szCs w:val="24"/>
        </w:rPr>
        <w:t>экономики.</w:t>
      </w:r>
      <w:r w:rsidR="007E094F">
        <w:t xml:space="preserve">           . </w:t>
      </w:r>
    </w:p>
    <w:p w:rsidR="004C1E53" w:rsidRPr="00F44660" w:rsidRDefault="00A537C4" w:rsidP="00261000">
      <w:r>
        <w:t xml:space="preserve">     </w:t>
      </w:r>
      <w:r w:rsidR="004C1E53" w:rsidRPr="004C1E53">
        <w:rPr>
          <w:b/>
        </w:rPr>
        <w:t>Требования</w:t>
      </w:r>
      <w:r w:rsidR="002D3888">
        <w:rPr>
          <w:b/>
        </w:rPr>
        <w:t xml:space="preserve"> к</w:t>
      </w:r>
      <w:r w:rsidR="004C1E53" w:rsidRPr="004C1E53">
        <w:rPr>
          <w:b/>
        </w:rPr>
        <w:t xml:space="preserve"> подготовленности обучающегося к освоению с</w:t>
      </w:r>
      <w:r w:rsidR="00261000">
        <w:rPr>
          <w:b/>
        </w:rPr>
        <w:t xml:space="preserve">, четыре части </w:t>
      </w:r>
      <w:r w:rsidR="004C1E53" w:rsidRPr="004C1E53">
        <w:rPr>
          <w:b/>
        </w:rPr>
        <w:t>одержания учебных занятий (пререквизиты)</w:t>
      </w:r>
    </w:p>
    <w:p w:rsidR="00355350" w:rsidRPr="00355350" w:rsidRDefault="00F44660" w:rsidP="00C54B00">
      <w:pPr>
        <w:numPr>
          <w:ilvl w:val="1"/>
          <w:numId w:val="22"/>
        </w:numPr>
        <w:tabs>
          <w:tab w:val="left" w:pos="1080"/>
          <w:tab w:val="left" w:pos="1125"/>
        </w:tabs>
        <w:suppressAutoHyphens/>
        <w:spacing w:before="0" w:after="0"/>
        <w:ind w:left="0" w:firstLine="0"/>
        <w:rPr>
          <w:b/>
        </w:rPr>
      </w:pPr>
      <w:r w:rsidRPr="00261000">
        <w:rPr>
          <w:szCs w:val="24"/>
        </w:rPr>
        <w:t xml:space="preserve">Студенты, приступающие к изучению данной дисциплины должны прослушать </w:t>
      </w:r>
      <w:r w:rsidR="00261000" w:rsidRPr="00261000">
        <w:rPr>
          <w:szCs w:val="24"/>
        </w:rPr>
        <w:t>четыре</w:t>
      </w:r>
      <w:r w:rsidRPr="00261000">
        <w:rPr>
          <w:szCs w:val="24"/>
        </w:rPr>
        <w:t xml:space="preserve"> части «Истор</w:t>
      </w:r>
      <w:r w:rsidR="00586DA0" w:rsidRPr="00261000">
        <w:rPr>
          <w:szCs w:val="24"/>
        </w:rPr>
        <w:t>ии нового и новейшего времени»</w:t>
      </w:r>
      <w:r w:rsidR="00261000" w:rsidRPr="00261000">
        <w:rPr>
          <w:szCs w:val="24"/>
        </w:rPr>
        <w:t>, четыре части</w:t>
      </w:r>
      <w:r w:rsidR="00586DA0" w:rsidRPr="00261000">
        <w:rPr>
          <w:szCs w:val="24"/>
        </w:rPr>
        <w:t xml:space="preserve"> </w:t>
      </w:r>
      <w:r w:rsidRPr="00261000">
        <w:rPr>
          <w:szCs w:val="24"/>
        </w:rPr>
        <w:t xml:space="preserve"> «Истори</w:t>
      </w:r>
      <w:r w:rsidR="00261000" w:rsidRPr="00261000">
        <w:rPr>
          <w:szCs w:val="24"/>
        </w:rPr>
        <w:t>и</w:t>
      </w:r>
      <w:r w:rsidRPr="00261000">
        <w:rPr>
          <w:szCs w:val="24"/>
        </w:rPr>
        <w:t xml:space="preserve"> международных отношений</w:t>
      </w:r>
      <w:r w:rsidR="00261000" w:rsidRPr="00261000">
        <w:rPr>
          <w:szCs w:val="24"/>
        </w:rPr>
        <w:t>».</w:t>
      </w:r>
      <w:r w:rsidR="00D529F5">
        <w:rPr>
          <w:szCs w:val="24"/>
        </w:rPr>
        <w:t xml:space="preserve"> Курс « Экономическая история стран Европы и  Америки».</w:t>
      </w:r>
      <w:r w:rsidRPr="00261000">
        <w:rPr>
          <w:szCs w:val="24"/>
        </w:rPr>
        <w:t xml:space="preserve"> </w:t>
      </w:r>
      <w:r w:rsidR="00261000" w:rsidRPr="00261000">
        <w:rPr>
          <w:szCs w:val="24"/>
        </w:rPr>
        <w:t xml:space="preserve">В </w:t>
      </w:r>
      <w:r w:rsidRPr="00261000">
        <w:rPr>
          <w:szCs w:val="24"/>
        </w:rPr>
        <w:t>результате обучающиеся будут иметь необходимые знания для усвоения материала по курсу «</w:t>
      </w:r>
      <w:r w:rsidR="00D529F5">
        <w:rPr>
          <w:szCs w:val="24"/>
        </w:rPr>
        <w:t>Проблемы экономического развития стран Запада</w:t>
      </w:r>
      <w:r w:rsidR="00355350">
        <w:rPr>
          <w:szCs w:val="24"/>
        </w:rPr>
        <w:t>».</w:t>
      </w:r>
    </w:p>
    <w:p w:rsidR="004C1E53" w:rsidRPr="00261000" w:rsidRDefault="004C1E53" w:rsidP="00730190">
      <w:pPr>
        <w:numPr>
          <w:ilvl w:val="1"/>
          <w:numId w:val="22"/>
        </w:numPr>
        <w:tabs>
          <w:tab w:val="left" w:pos="1080"/>
          <w:tab w:val="left" w:pos="1125"/>
        </w:tabs>
        <w:suppressAutoHyphens/>
        <w:spacing w:before="0" w:after="0" w:line="360" w:lineRule="auto"/>
        <w:rPr>
          <w:b/>
        </w:rPr>
      </w:pPr>
      <w:r w:rsidRPr="00261000">
        <w:rPr>
          <w:b/>
        </w:rPr>
        <w:t>Перечень результатов обучения (</w:t>
      </w:r>
      <w:r w:rsidRPr="00261000">
        <w:rPr>
          <w:b/>
          <w:lang w:val="en-US"/>
        </w:rPr>
        <w:t>learning</w:t>
      </w:r>
      <w:r w:rsidRPr="00261000">
        <w:rPr>
          <w:b/>
        </w:rPr>
        <w:t xml:space="preserve"> </w:t>
      </w:r>
      <w:r w:rsidRPr="00261000">
        <w:rPr>
          <w:b/>
          <w:lang w:val="en-US"/>
        </w:rPr>
        <w:t>outcomes</w:t>
      </w:r>
      <w:r w:rsidRPr="00261000">
        <w:rPr>
          <w:b/>
        </w:rPr>
        <w:t>)</w:t>
      </w:r>
    </w:p>
    <w:p w:rsidR="00FD550B" w:rsidRPr="00FD550B" w:rsidRDefault="00FD550B" w:rsidP="00FD550B">
      <w:r>
        <w:t xml:space="preserve"> </w:t>
      </w:r>
      <w:r w:rsidRPr="00FD550B">
        <w:t>Совместно с другими дисциплинами участвует в формировании следующих компетенций:</w:t>
      </w:r>
    </w:p>
    <w:p w:rsidR="00FD550B" w:rsidRPr="00FD550B" w:rsidRDefault="00FD550B" w:rsidP="00FD550B">
      <w:r w:rsidRPr="00FD550B">
        <w:t xml:space="preserve"> ОКБ-1: Способен аргументировано, логически верно и содержательно ясно строить устную и письменную речь, на русском языке, способен использовать навыки публичной речи, ведения дискуссии и полемики                                                                                                          ПК-3: Готовность использовать базовые знания в области истории, археологии, этнологии, источниковедения и историографии в исследовательской и научно-практической деятельности</w:t>
      </w:r>
    </w:p>
    <w:p w:rsidR="00FD550B" w:rsidRDefault="00FD550B" w:rsidP="00FD550B">
      <w:r w:rsidRPr="00FD550B">
        <w:t>ПК-6 Способность использовать специальные знания, полученные в рамках профилизации или индивидуальной образовательной траектории.                                                             КП-01.1: Понимание особенностей исторического развития России, знание источников и способов их изучения, владение приемами историографического исследования</w:t>
      </w:r>
      <w:r>
        <w:t>.</w:t>
      </w:r>
    </w:p>
    <w:p w:rsidR="00FD550B" w:rsidRDefault="00FD550B" w:rsidP="00FD550B">
      <w:pPr>
        <w:ind w:left="705"/>
        <w:rPr>
          <w:b/>
        </w:rPr>
      </w:pPr>
    </w:p>
    <w:p w:rsidR="00730190" w:rsidRPr="004C1E53" w:rsidRDefault="00730190" w:rsidP="00730190">
      <w:pPr>
        <w:ind w:left="705"/>
      </w:pPr>
    </w:p>
    <w:p w:rsidR="004C1E53" w:rsidRPr="004C1E53" w:rsidRDefault="004C1E53" w:rsidP="004C1E53"/>
    <w:p w:rsidR="004C1E53" w:rsidRDefault="004C1E53" w:rsidP="00231321">
      <w:pPr>
        <w:numPr>
          <w:ilvl w:val="1"/>
          <w:numId w:val="22"/>
        </w:numPr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231321" w:rsidRPr="00C54B00" w:rsidRDefault="00231321" w:rsidP="00231321">
      <w:pPr>
        <w:ind w:left="705"/>
      </w:pPr>
      <w:r w:rsidRPr="00C54B00">
        <w:t>В учебном плане для курса «</w:t>
      </w:r>
      <w:r w:rsidR="003C557A" w:rsidRPr="00C54B00">
        <w:t>Проблемы экономического развития стран Запада</w:t>
      </w:r>
      <w:r w:rsidR="00355350" w:rsidRPr="00C54B00">
        <w:t xml:space="preserve">» </w:t>
      </w:r>
      <w:r w:rsidR="00F44660" w:rsidRPr="00C54B00">
        <w:t xml:space="preserve">на </w:t>
      </w:r>
      <w:r w:rsidRPr="00C54B00">
        <w:t>активные и интерактивные формы  предусмотрен</w:t>
      </w:r>
      <w:r w:rsidR="00F44660" w:rsidRPr="00C54B00">
        <w:t>о 1</w:t>
      </w:r>
      <w:r w:rsidR="003C557A" w:rsidRPr="00C54B00">
        <w:t>0</w:t>
      </w:r>
      <w:r w:rsidR="00F44660" w:rsidRPr="00C54B00">
        <w:t xml:space="preserve"> часов.</w:t>
      </w:r>
    </w:p>
    <w:p w:rsidR="00F44660" w:rsidRPr="00C54B00" w:rsidRDefault="00F44660" w:rsidP="00231321">
      <w:pPr>
        <w:ind w:left="705"/>
      </w:pPr>
      <w:r w:rsidRPr="00C54B00">
        <w:t>В рамках данного курса используются такие активные и интерактивные</w:t>
      </w:r>
      <w:r w:rsidR="00DE6F0E" w:rsidRPr="00C54B00">
        <w:t xml:space="preserve"> формы работы как:</w:t>
      </w:r>
    </w:p>
    <w:p w:rsidR="00DE6F0E" w:rsidRPr="00C54B00" w:rsidRDefault="00DE6F0E" w:rsidP="00231321">
      <w:pPr>
        <w:ind w:left="705"/>
      </w:pPr>
      <w:r w:rsidRPr="00C54B00">
        <w:t>Самостоятельная разработка ряда вопросов, для устного ответа преподавателю и составление библиографии по конкретным проблемам курса.</w:t>
      </w:r>
    </w:p>
    <w:p w:rsidR="00F1043F" w:rsidRPr="00C54B00" w:rsidRDefault="00BC382C" w:rsidP="00F1043F">
      <w:pPr>
        <w:ind w:left="705"/>
      </w:pPr>
      <w:r w:rsidRPr="00C54B00">
        <w:t>1.</w:t>
      </w:r>
      <w:r w:rsidR="003C557A" w:rsidRPr="00C54B00">
        <w:t xml:space="preserve"> </w:t>
      </w:r>
      <w:r w:rsidR="00F1043F" w:rsidRPr="00C54B00">
        <w:t>1.Особенности Первоначальное накопление в странах Запада   (2 ч.)</w:t>
      </w:r>
    </w:p>
    <w:p w:rsidR="00F1043F" w:rsidRPr="00C54B00" w:rsidRDefault="00F1043F" w:rsidP="00F1043F">
      <w:pPr>
        <w:ind w:left="705"/>
      </w:pPr>
      <w:r w:rsidRPr="00C54B00">
        <w:t>2. Первоначальное накопление   в Великобритании. (2 ч.)</w:t>
      </w:r>
    </w:p>
    <w:p w:rsidR="00F1043F" w:rsidRPr="00C54B00" w:rsidRDefault="00F1043F" w:rsidP="00F1043F">
      <w:pPr>
        <w:ind w:left="705"/>
      </w:pPr>
      <w:r w:rsidRPr="00C54B00">
        <w:t xml:space="preserve">3. Роль колоний в экономическом  развитии Западного общества. (2 ч.) </w:t>
      </w:r>
    </w:p>
    <w:p w:rsidR="00F1043F" w:rsidRPr="00C54B00" w:rsidRDefault="00F1043F" w:rsidP="00F1043F">
      <w:pPr>
        <w:ind w:left="705"/>
      </w:pPr>
      <w:r w:rsidRPr="00C54B00">
        <w:t>4. . Особенности промышленного переворота в странах Запада.  (2 ч.)</w:t>
      </w:r>
    </w:p>
    <w:p w:rsidR="003C557A" w:rsidRPr="00C54B00" w:rsidRDefault="00F1043F" w:rsidP="00F1043F">
      <w:pPr>
        <w:ind w:left="705"/>
      </w:pPr>
      <w:r w:rsidRPr="00C54B00">
        <w:t>5. Переход от свободного капитализма к монополистическому.</w:t>
      </w:r>
      <w:r w:rsidR="00A45DEB" w:rsidRPr="00C54B00">
        <w:t>( 2 ч.)</w:t>
      </w:r>
    </w:p>
    <w:p w:rsidR="001C0211" w:rsidRPr="004C1E53" w:rsidRDefault="00A45DEB" w:rsidP="00C54B00">
      <w:pPr>
        <w:ind w:left="705"/>
      </w:pPr>
      <w:r w:rsidRPr="00C54B00">
        <w:t>6. Интеграционные процессы в экономике стран Запада.</w:t>
      </w:r>
    </w:p>
    <w:p w:rsidR="004C1E53" w:rsidRPr="004C1E53" w:rsidRDefault="004C1E53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B92B23" w:rsidRPr="00C54B00" w:rsidRDefault="004C1E53" w:rsidP="00C54B00">
      <w:pPr>
        <w:rPr>
          <w:b/>
        </w:rPr>
      </w:pPr>
      <w:r w:rsidRPr="004C1E53">
        <w:rPr>
          <w:b/>
        </w:rPr>
        <w:t>2.1.1 Основной курс</w:t>
      </w:r>
      <w:r w:rsidR="00B92B23"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D6928" w:rsidRDefault="00B92B23" w:rsidP="000D6928">
            <w:pPr>
              <w:rPr>
                <w:sz w:val="20"/>
                <w:szCs w:val="20"/>
                <w:lang w:val="en-US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0D692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C0211" w:rsidP="0035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53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95622" w:rsidP="00A45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DE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D45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9562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C0211" w:rsidP="00A45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5ACE">
              <w:rPr>
                <w:sz w:val="16"/>
                <w:szCs w:val="16"/>
              </w:rPr>
              <w:t>-</w:t>
            </w:r>
            <w:r w:rsidR="00355350">
              <w:rPr>
                <w:sz w:val="16"/>
                <w:szCs w:val="16"/>
              </w:rPr>
              <w:t>2</w:t>
            </w:r>
            <w:r w:rsidR="00A45DEB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A45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355350">
              <w:rPr>
                <w:sz w:val="16"/>
                <w:szCs w:val="16"/>
              </w:rPr>
              <w:t>2</w:t>
            </w:r>
            <w:r w:rsidR="00A45DE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D45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D45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55350" w:rsidP="00A45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45D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4346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45ACE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39562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0D6928" w:rsidRDefault="004C1E53" w:rsidP="000D6928">
            <w:pPr>
              <w:rPr>
                <w:sz w:val="20"/>
                <w:szCs w:val="20"/>
                <w:lang w:val="en-US"/>
              </w:rPr>
            </w:pPr>
            <w:r w:rsidRPr="004C1E53">
              <w:t xml:space="preserve">Семестр </w:t>
            </w:r>
            <w:r w:rsidR="000D6928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BB0DEA" w:rsidP="00D4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C54B00">
      <w:pPr>
        <w:rPr>
          <w:i/>
        </w:rPr>
      </w:pPr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0D6928" w:rsidRDefault="001D24DE" w:rsidP="004C1E53">
      <w:pPr>
        <w:rPr>
          <w:i/>
          <w:lang w:val="en-US"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0D6928">
        <w:rPr>
          <w:b/>
          <w:lang w:val="en-US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3368"/>
        <w:gridCol w:w="1417"/>
      </w:tblGrid>
      <w:tr w:rsidR="004C1E53" w:rsidRPr="004C1E53" w:rsidTr="00B727B2">
        <w:tc>
          <w:tcPr>
            <w:tcW w:w="541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№ п/п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Наименование темы (раздела</w:t>
            </w:r>
            <w:r w:rsidR="00642840">
              <w:t>, части</w:t>
            </w:r>
            <w:r w:rsidRPr="004C1E53">
              <w:t>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E53" w:rsidRPr="004C1E53" w:rsidRDefault="004C1E53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4C1E53" w:rsidRPr="004C1E53" w:rsidTr="00B727B2">
        <w:tc>
          <w:tcPr>
            <w:tcW w:w="541" w:type="dxa"/>
            <w:vMerge w:val="restart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1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:rsidR="004C1E53" w:rsidRPr="004C1E53" w:rsidRDefault="00A56999" w:rsidP="00A56999">
            <w:r>
              <w:t>Введение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4C1E53" w:rsidP="00B727B2">
            <w:pPr>
              <w:jc w:val="center"/>
            </w:pPr>
            <w:r w:rsidRPr="004C1E53">
              <w:t>2</w:t>
            </w:r>
          </w:p>
        </w:tc>
      </w:tr>
      <w:tr w:rsidR="004C1E53" w:rsidRPr="004C1E53" w:rsidTr="00B727B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4C1E53" w:rsidP="00B727B2">
            <w:pPr>
              <w:jc w:val="center"/>
            </w:pPr>
          </w:p>
        </w:tc>
      </w:tr>
      <w:tr w:rsidR="004C1E53" w:rsidRPr="004C1E53" w:rsidTr="00B727B2">
        <w:tc>
          <w:tcPr>
            <w:tcW w:w="541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4245" w:type="dxa"/>
            <w:vMerge/>
            <w:shd w:val="clear" w:color="auto" w:fill="auto"/>
            <w:vAlign w:val="center"/>
          </w:tcPr>
          <w:p w:rsidR="004C1E53" w:rsidRPr="004C1E53" w:rsidRDefault="004C1E53" w:rsidP="00B727B2"/>
        </w:tc>
        <w:tc>
          <w:tcPr>
            <w:tcW w:w="3368" w:type="dxa"/>
            <w:shd w:val="clear" w:color="auto" w:fill="auto"/>
            <w:vAlign w:val="center"/>
          </w:tcPr>
          <w:p w:rsidR="004C1E53" w:rsidRPr="004C1E53" w:rsidRDefault="004C1E53" w:rsidP="00B727B2">
            <w:r w:rsidRPr="004C1E53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Pr="004C1E53" w:rsidRDefault="0091467D" w:rsidP="00B727B2">
            <w:pPr>
              <w:jc w:val="center"/>
            </w:pPr>
            <w:r>
              <w:t>0</w:t>
            </w:r>
          </w:p>
        </w:tc>
      </w:tr>
      <w:tr w:rsidR="004C1E53" w:rsidRPr="004C1E53" w:rsidTr="00B727B2">
        <w:tc>
          <w:tcPr>
            <w:tcW w:w="541" w:type="dxa"/>
            <w:shd w:val="clear" w:color="auto" w:fill="auto"/>
          </w:tcPr>
          <w:p w:rsidR="004C1E53" w:rsidRPr="004C1E53" w:rsidRDefault="00FE2E88" w:rsidP="00B727B2">
            <w:r>
              <w:t>2</w:t>
            </w:r>
          </w:p>
        </w:tc>
        <w:tc>
          <w:tcPr>
            <w:tcW w:w="4245" w:type="dxa"/>
            <w:shd w:val="clear" w:color="auto" w:fill="auto"/>
          </w:tcPr>
          <w:p w:rsidR="004C1E53" w:rsidRPr="000C1FBC" w:rsidRDefault="00017D37" w:rsidP="00017D37">
            <w:r>
              <w:t>Особенности первоначального накопления в странах Запада.</w:t>
            </w:r>
          </w:p>
        </w:tc>
        <w:tc>
          <w:tcPr>
            <w:tcW w:w="3368" w:type="dxa"/>
            <w:shd w:val="clear" w:color="auto" w:fill="auto"/>
          </w:tcPr>
          <w:p w:rsidR="004C1E53" w:rsidRDefault="00FE2E88" w:rsidP="00B727B2">
            <w:r>
              <w:t>Лекции</w:t>
            </w:r>
          </w:p>
          <w:p w:rsidR="00FE2E88" w:rsidRDefault="00FE2E88" w:rsidP="00B727B2">
            <w:r>
              <w:t>Практические занятия</w:t>
            </w:r>
          </w:p>
          <w:p w:rsidR="00FE2E88" w:rsidRPr="004C1E53" w:rsidRDefault="00FE2E88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Default="00DB5C21" w:rsidP="00B727B2">
            <w:r>
              <w:t>2</w:t>
            </w:r>
          </w:p>
          <w:p w:rsidR="00FE2E88" w:rsidRDefault="00EC5288" w:rsidP="00B727B2">
            <w:r>
              <w:t>4</w:t>
            </w:r>
          </w:p>
          <w:p w:rsidR="00966D7F" w:rsidRPr="004C1E53" w:rsidRDefault="00EC5288" w:rsidP="00B727B2">
            <w:r>
              <w:t>0</w:t>
            </w:r>
          </w:p>
        </w:tc>
      </w:tr>
      <w:tr w:rsidR="004C1E53" w:rsidRPr="004C1E53" w:rsidTr="00B727B2">
        <w:tc>
          <w:tcPr>
            <w:tcW w:w="541" w:type="dxa"/>
            <w:shd w:val="clear" w:color="auto" w:fill="auto"/>
          </w:tcPr>
          <w:p w:rsidR="004C1E53" w:rsidRPr="004C1E53" w:rsidRDefault="00FE2E88" w:rsidP="00B727B2">
            <w:r>
              <w:t>3</w:t>
            </w:r>
          </w:p>
        </w:tc>
        <w:tc>
          <w:tcPr>
            <w:tcW w:w="4245" w:type="dxa"/>
            <w:shd w:val="clear" w:color="auto" w:fill="auto"/>
          </w:tcPr>
          <w:p w:rsidR="004C1E53" w:rsidRPr="000C1FBC" w:rsidRDefault="00017D37" w:rsidP="00017D37">
            <w:pPr>
              <w:spacing w:before="0" w:after="0"/>
              <w:ind w:left="300"/>
              <w:jc w:val="left"/>
            </w:pPr>
            <w:r>
              <w:t>Особенности промышленного переворота в странах Запада</w:t>
            </w:r>
          </w:p>
        </w:tc>
        <w:tc>
          <w:tcPr>
            <w:tcW w:w="3368" w:type="dxa"/>
            <w:shd w:val="clear" w:color="auto" w:fill="auto"/>
          </w:tcPr>
          <w:p w:rsidR="00FE2E88" w:rsidRDefault="00FE2E88" w:rsidP="00B727B2">
            <w:r>
              <w:t xml:space="preserve">Лекции </w:t>
            </w:r>
          </w:p>
          <w:p w:rsidR="004C1E53" w:rsidRDefault="00FE2E88" w:rsidP="00B727B2">
            <w:r>
              <w:t>практические занятия</w:t>
            </w:r>
          </w:p>
          <w:p w:rsidR="00FE2E88" w:rsidRPr="004C1E53" w:rsidRDefault="00FE2E88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4C1E53" w:rsidRDefault="00DB5C21" w:rsidP="00DB5C21">
            <w:r>
              <w:t>2</w:t>
            </w:r>
          </w:p>
          <w:p w:rsidR="00FE2E88" w:rsidRDefault="002A6E21" w:rsidP="00DB5C21">
            <w:r>
              <w:t>2</w:t>
            </w:r>
          </w:p>
          <w:p w:rsidR="00DB5C21" w:rsidRPr="004C1E53" w:rsidRDefault="00EC5288" w:rsidP="00DB5C21">
            <w:r>
              <w:t>0</w:t>
            </w:r>
          </w:p>
        </w:tc>
      </w:tr>
      <w:tr w:rsidR="00FE2E88" w:rsidRPr="004C1E53" w:rsidTr="00B727B2">
        <w:tc>
          <w:tcPr>
            <w:tcW w:w="541" w:type="dxa"/>
            <w:shd w:val="clear" w:color="auto" w:fill="auto"/>
          </w:tcPr>
          <w:p w:rsidR="00FE2E88" w:rsidRDefault="00FE2E88" w:rsidP="00B727B2">
            <w:r>
              <w:t>4.</w:t>
            </w:r>
          </w:p>
        </w:tc>
        <w:tc>
          <w:tcPr>
            <w:tcW w:w="4245" w:type="dxa"/>
            <w:shd w:val="clear" w:color="auto" w:fill="auto"/>
          </w:tcPr>
          <w:p w:rsidR="00FE2E88" w:rsidRDefault="002A6E21" w:rsidP="002A6E21">
            <w:pPr>
              <w:spacing w:before="0" w:after="0"/>
              <w:ind w:left="300"/>
              <w:jc w:val="left"/>
            </w:pPr>
            <w:r>
              <w:t>Переход от свободной рыночной  к конкуренции к  конкуренции монополий.</w:t>
            </w:r>
          </w:p>
        </w:tc>
        <w:tc>
          <w:tcPr>
            <w:tcW w:w="3368" w:type="dxa"/>
            <w:shd w:val="clear" w:color="auto" w:fill="auto"/>
          </w:tcPr>
          <w:p w:rsidR="00FE2E88" w:rsidRDefault="00E21592" w:rsidP="00B727B2">
            <w:r>
              <w:t>Лекции</w:t>
            </w:r>
          </w:p>
          <w:p w:rsidR="00E21592" w:rsidRDefault="00E21592" w:rsidP="00B727B2">
            <w:r>
              <w:t>Практические занятия</w:t>
            </w:r>
          </w:p>
          <w:p w:rsidR="00E21592" w:rsidRDefault="00E21592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E21592" w:rsidRDefault="00E21592" w:rsidP="00B727B2">
            <w:r>
              <w:t>2</w:t>
            </w:r>
          </w:p>
          <w:p w:rsidR="00FE2E88" w:rsidRDefault="002A6E21" w:rsidP="00B727B2">
            <w:r>
              <w:t>2</w:t>
            </w:r>
            <w:r w:rsidR="00E21592">
              <w:t xml:space="preserve"> </w:t>
            </w:r>
          </w:p>
          <w:p w:rsidR="00DB5C21" w:rsidRDefault="00DB5C21" w:rsidP="00B727B2"/>
        </w:tc>
      </w:tr>
      <w:tr w:rsidR="00E21592" w:rsidRPr="004C1E53" w:rsidTr="00B727B2">
        <w:tc>
          <w:tcPr>
            <w:tcW w:w="541" w:type="dxa"/>
            <w:shd w:val="clear" w:color="auto" w:fill="auto"/>
          </w:tcPr>
          <w:p w:rsidR="00E21592" w:rsidRDefault="00970602" w:rsidP="00B727B2">
            <w:r>
              <w:t>5.</w:t>
            </w:r>
          </w:p>
        </w:tc>
        <w:tc>
          <w:tcPr>
            <w:tcW w:w="4245" w:type="dxa"/>
            <w:shd w:val="clear" w:color="auto" w:fill="auto"/>
          </w:tcPr>
          <w:p w:rsidR="00E21592" w:rsidRPr="000C1FBC" w:rsidRDefault="002A6E21" w:rsidP="000C1FBC">
            <w:pPr>
              <w:spacing w:before="0" w:after="0"/>
              <w:ind w:left="300"/>
              <w:jc w:val="left"/>
            </w:pPr>
            <w:r>
              <w:t>История Европейской интеграции.</w:t>
            </w:r>
          </w:p>
        </w:tc>
        <w:tc>
          <w:tcPr>
            <w:tcW w:w="3368" w:type="dxa"/>
            <w:shd w:val="clear" w:color="auto" w:fill="auto"/>
          </w:tcPr>
          <w:p w:rsidR="00E21592" w:rsidRDefault="00970602" w:rsidP="00B727B2">
            <w:r>
              <w:t>Лекции</w:t>
            </w:r>
          </w:p>
          <w:p w:rsidR="00970602" w:rsidRDefault="00970602" w:rsidP="00B727B2">
            <w:r>
              <w:t>Практические занятия</w:t>
            </w:r>
          </w:p>
          <w:p w:rsidR="00970602" w:rsidRDefault="00970602" w:rsidP="00B727B2">
            <w:r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E21592" w:rsidRDefault="002A6E21" w:rsidP="00B727B2">
            <w:r>
              <w:t>2</w:t>
            </w:r>
          </w:p>
          <w:p w:rsidR="00970602" w:rsidRDefault="002A6E21" w:rsidP="00B727B2">
            <w:r>
              <w:t>4</w:t>
            </w:r>
          </w:p>
          <w:p w:rsidR="00DB5C21" w:rsidRDefault="00EC5288" w:rsidP="00B727B2">
            <w:r>
              <w:t>0</w:t>
            </w:r>
          </w:p>
        </w:tc>
      </w:tr>
    </w:tbl>
    <w:p w:rsidR="004C1E53" w:rsidRDefault="004C1E53" w:rsidP="004C1E53">
      <w:pPr>
        <w:rPr>
          <w:lang w:val="en-US"/>
        </w:rPr>
      </w:pPr>
    </w:p>
    <w:p w:rsidR="000D6928" w:rsidRDefault="000D6928" w:rsidP="004C1E53">
      <w:pPr>
        <w:rPr>
          <w:lang w:val="en-US"/>
        </w:rPr>
      </w:pPr>
    </w:p>
    <w:p w:rsidR="000D6928" w:rsidRDefault="000D6928" w:rsidP="004C1E53">
      <w:pPr>
        <w:rPr>
          <w:lang w:val="en-US"/>
        </w:rPr>
      </w:pPr>
    </w:p>
    <w:p w:rsidR="000D6928" w:rsidRPr="000D6928" w:rsidRDefault="000D6928" w:rsidP="004C1E53">
      <w:pPr>
        <w:rPr>
          <w:lang w:val="en-US"/>
        </w:rPr>
      </w:pPr>
    </w:p>
    <w:p w:rsidR="00966D7F" w:rsidRDefault="00966D7F" w:rsidP="004C1E53">
      <w:r>
        <w:lastRenderedPageBreak/>
        <w:t xml:space="preserve">                        Содержание учебных занятий</w:t>
      </w:r>
    </w:p>
    <w:p w:rsidR="00BC431E" w:rsidRDefault="00966D7F" w:rsidP="00BC431E">
      <w:pPr>
        <w:ind w:left="360"/>
        <w:rPr>
          <w:b/>
          <w:bCs/>
        </w:rPr>
      </w:pPr>
      <w:r>
        <w:t>Тема 1</w:t>
      </w:r>
      <w:r w:rsidR="0091467D">
        <w:rPr>
          <w:i/>
          <w:sz w:val="22"/>
        </w:rPr>
        <w:t>.</w:t>
      </w:r>
      <w:r w:rsidR="00BC431E" w:rsidRPr="00BC431E">
        <w:rPr>
          <w:b/>
          <w:bCs/>
        </w:rPr>
        <w:t xml:space="preserve"> </w:t>
      </w:r>
      <w:r w:rsidR="00BC431E">
        <w:rPr>
          <w:b/>
          <w:bCs/>
        </w:rPr>
        <w:t>Введение.</w:t>
      </w:r>
    </w:p>
    <w:p w:rsidR="00E139AB" w:rsidRDefault="00E139AB" w:rsidP="00E139AB">
      <w:pPr>
        <w:pStyle w:val="12"/>
        <w:jc w:val="both"/>
        <w:rPr>
          <w:szCs w:val="24"/>
        </w:rPr>
      </w:pPr>
      <w:r>
        <w:rPr>
          <w:szCs w:val="24"/>
        </w:rPr>
        <w:t>Место экономической истории в системе гуманитарных дисциплин. Роль экономического фактора в истории стран и регионов мира.</w:t>
      </w:r>
    </w:p>
    <w:p w:rsidR="00E139AB" w:rsidRDefault="00E139AB" w:rsidP="00E139AB">
      <w:pPr>
        <w:pStyle w:val="12"/>
        <w:jc w:val="both"/>
        <w:rPr>
          <w:szCs w:val="24"/>
        </w:rPr>
      </w:pPr>
      <w:r>
        <w:rPr>
          <w:szCs w:val="24"/>
        </w:rPr>
        <w:t xml:space="preserve">Основные источники для изучения экономической истории стран Запада в Новое и новейшее время. Методы исследования историко-экономических процессов. Критика методов изучения материалов, содержащих массовую информацию. </w:t>
      </w:r>
    </w:p>
    <w:p w:rsidR="0091467D" w:rsidRPr="00CC5CBB" w:rsidRDefault="00E139AB" w:rsidP="00CC5CBB">
      <w:pPr>
        <w:pStyle w:val="12"/>
        <w:ind w:firstLine="0"/>
        <w:jc w:val="both"/>
        <w:rPr>
          <w:szCs w:val="24"/>
        </w:rPr>
      </w:pPr>
      <w:r>
        <w:rPr>
          <w:szCs w:val="24"/>
        </w:rPr>
        <w:t xml:space="preserve">      Различные подходы к периодизации экономической истории. </w:t>
      </w:r>
      <w:r>
        <w:rPr>
          <w:color w:val="000000"/>
          <w:szCs w:val="24"/>
        </w:rPr>
        <w:t>Различные подходы к понятию и сущности рыночного капитализма.</w:t>
      </w:r>
      <w:r>
        <w:rPr>
          <w:szCs w:val="24"/>
        </w:rPr>
        <w:t xml:space="preserve"> Дискуссионные вопросы его становления</w:t>
      </w:r>
      <w:r w:rsidR="00CC5CBB">
        <w:rPr>
          <w:szCs w:val="24"/>
        </w:rPr>
        <w:t xml:space="preserve"> в разных странах и регионах ми</w:t>
      </w:r>
    </w:p>
    <w:p w:rsidR="0091467D" w:rsidRDefault="0091467D" w:rsidP="0091467D">
      <w:pPr>
        <w:pStyle w:val="12"/>
        <w:jc w:val="both"/>
        <w:rPr>
          <w:szCs w:val="24"/>
        </w:rPr>
      </w:pPr>
    </w:p>
    <w:p w:rsidR="006C08E8" w:rsidRDefault="006C08E8" w:rsidP="00BC431E">
      <w:pPr>
        <w:pStyle w:val="12"/>
        <w:jc w:val="both"/>
      </w:pPr>
      <w:r>
        <w:t>Тема 2.</w:t>
      </w:r>
      <w:r w:rsidR="00907AC1">
        <w:t xml:space="preserve"> </w:t>
      </w:r>
      <w:r w:rsidR="009731A2">
        <w:t>Особенности первоначального накопления в странах Запада.</w:t>
      </w:r>
      <w:r w:rsidR="008C2E05">
        <w:t xml:space="preserve"> Источники первоначального накопления капиталов в странах Запада. Источники формирования свободной рабочей силы. Появление банковского капитала и бирж. Переход от цехового к мануфактурному производству.</w:t>
      </w:r>
    </w:p>
    <w:p w:rsidR="00171DCD" w:rsidRDefault="00171DCD" w:rsidP="00BC431E">
      <w:pPr>
        <w:pStyle w:val="12"/>
        <w:jc w:val="both"/>
      </w:pPr>
    </w:p>
    <w:p w:rsidR="00C526DE" w:rsidRDefault="003649CB" w:rsidP="009731A2">
      <w:pPr>
        <w:ind w:firstLine="709"/>
      </w:pPr>
      <w:r>
        <w:t>Тема 3</w:t>
      </w:r>
      <w:r w:rsidR="006429C9">
        <w:t>.</w:t>
      </w:r>
      <w:r w:rsidR="009731A2" w:rsidRPr="009731A2">
        <w:t xml:space="preserve"> </w:t>
      </w:r>
      <w:r w:rsidR="009731A2">
        <w:t>Особенности промышленного переворота в странах Запада</w:t>
      </w:r>
      <w:r w:rsidR="008C2E05">
        <w:t>.</w:t>
      </w:r>
    </w:p>
    <w:p w:rsidR="003649CB" w:rsidRDefault="008C2E05" w:rsidP="00427A55">
      <w:pPr>
        <w:ind w:firstLine="709"/>
      </w:pPr>
      <w:r>
        <w:t>Усовершенствование орудий труда, процесс в разных странах происходил с разной скоростью.  Изобретение парового двигателя- рывок в организации производства . Переход от мануфактуры к фабрике. Начало железнодорожного строительства</w:t>
      </w:r>
      <w:r w:rsidR="006429C9">
        <w:t xml:space="preserve"> – ускорение в перемещении товаров. Начало цельнометаллического </w:t>
      </w:r>
      <w:r w:rsidR="00427A55">
        <w:t>судостроения.</w:t>
      </w:r>
    </w:p>
    <w:p w:rsidR="00427A55" w:rsidRDefault="006429C9" w:rsidP="00427A55">
      <w:pPr>
        <w:ind w:firstLine="709"/>
      </w:pPr>
      <w:r>
        <w:t xml:space="preserve">            </w:t>
      </w:r>
      <w:r w:rsidR="003649CB">
        <w:t>Тема</w:t>
      </w:r>
      <w:r>
        <w:t xml:space="preserve"> </w:t>
      </w:r>
      <w:r w:rsidR="003649CB">
        <w:t>4</w:t>
      </w:r>
      <w:r>
        <w:t xml:space="preserve">. </w:t>
      </w:r>
      <w:r w:rsidR="009731A2">
        <w:t>Переход от свободной рыночной   конкуренции к  конкуренции</w:t>
      </w:r>
      <w:r w:rsidR="00427A55">
        <w:t xml:space="preserve"> монополий.</w:t>
      </w:r>
      <w:r w:rsidR="009731A2">
        <w:t xml:space="preserve"> </w:t>
      </w:r>
    </w:p>
    <w:p w:rsidR="006429C9" w:rsidRDefault="00427A55" w:rsidP="00427A55">
      <w:pPr>
        <w:ind w:firstLine="709"/>
      </w:pPr>
      <w:r>
        <w:t xml:space="preserve">Проблема пошлин в товарообороте. Конкурентная борьба за мировые рынки. </w:t>
      </w:r>
      <w:r w:rsidR="006429C9">
        <w:t>Начало создания монополий. Объединение пром</w:t>
      </w:r>
      <w:r>
        <w:t>ы</w:t>
      </w:r>
      <w:r w:rsidR="006429C9">
        <w:t>шленного и финансового капитала.</w:t>
      </w:r>
      <w:r>
        <w:t xml:space="preserve"> Создание транснациональных монополий. Борьба между монополиями за рынки сбыта. Вмешательство государства в экономику переход к регулируемой  экономике. Идеи Дж.Кейнса.</w:t>
      </w:r>
    </w:p>
    <w:p w:rsidR="009731A2" w:rsidRDefault="009731A2" w:rsidP="00427A55">
      <w:pPr>
        <w:ind w:firstLine="709"/>
      </w:pPr>
      <w:r>
        <w:t>.</w:t>
      </w:r>
      <w:r w:rsidR="007237A5">
        <w:t>Тема 5</w:t>
      </w:r>
      <w:r w:rsidR="001C34FA">
        <w:t>.</w:t>
      </w:r>
      <w:r w:rsidR="001C34FA" w:rsidRPr="001C34FA">
        <w:t xml:space="preserve"> </w:t>
      </w:r>
      <w:r>
        <w:t>История Европейской интеграции.</w:t>
      </w:r>
    </w:p>
    <w:p w:rsidR="00427A55" w:rsidRDefault="00427A55" w:rsidP="00427A55">
      <w:pPr>
        <w:ind w:firstLine="709"/>
      </w:pPr>
      <w:r>
        <w:t>Окончание Второй мировой войны и переход к ид</w:t>
      </w:r>
      <w:r w:rsidR="009F53F9">
        <w:t>е</w:t>
      </w:r>
      <w:r>
        <w:t>ям социально</w:t>
      </w:r>
      <w:r w:rsidR="009F53F9">
        <w:t xml:space="preserve"> </w:t>
      </w:r>
      <w:r>
        <w:t>ор</w:t>
      </w:r>
      <w:r w:rsidR="009F53F9">
        <w:t>ие</w:t>
      </w:r>
      <w:r>
        <w:t>нтиров</w:t>
      </w:r>
      <w:r w:rsidR="009F53F9">
        <w:t>а</w:t>
      </w:r>
      <w:r>
        <w:t>нного государства.</w:t>
      </w:r>
      <w:r w:rsidR="009F53F9">
        <w:t xml:space="preserve"> Попытки противостоять американской конкуренции. Создание ЕЭС и ЕАСТ. Осознание европейцам необходимости передачи некоторых функций национального государства наднациональным органам. Создание ЕС  дальнейший путь интеграции экономик и государств. Первые трещины в ЕС- выход Англии из сообщества.</w:t>
      </w:r>
    </w:p>
    <w:p w:rsidR="00D90678" w:rsidRDefault="00D90678" w:rsidP="00C526DE">
      <w:r>
        <w:t xml:space="preserve">     </w:t>
      </w:r>
      <w:r w:rsidR="00E25724">
        <w:t xml:space="preserve"> </w:t>
      </w:r>
    </w:p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DC3E18" w:rsidRDefault="00DC3E18" w:rsidP="004C1E53">
      <w:r>
        <w:t xml:space="preserve">     Освоение дисциплины предполагает ознакомление с программой курса, включая рекомендуемые монографические исследования, периодические издания, хрестоматии, сборники документов, а также с приведёнными в РПУД интернет-источниками и материалами баз данных, содержащих необходимые дополнительные материалы к курсу.</w:t>
      </w:r>
    </w:p>
    <w:p w:rsidR="00DC3E18" w:rsidRDefault="00DC3E18" w:rsidP="004C1E53">
      <w:r>
        <w:t xml:space="preserve">     Изучение курса осуществляется в процессе работы на лекционных занятиях</w:t>
      </w:r>
      <w:r w:rsidR="00F31EC0">
        <w:t>, систематической самостоятельной работы с учебной литературой, а также предусматривает обязательное участие на практических занятиях в соответствии с учебным планом изучаемой дисциплины.</w:t>
      </w:r>
    </w:p>
    <w:p w:rsidR="00F31EC0" w:rsidRDefault="00F31EC0" w:rsidP="004C1E53">
      <w:r>
        <w:lastRenderedPageBreak/>
        <w:t xml:space="preserve">       Методическим обеспечением аудиторной работы выступают рабочая программа учебной дисциплины, список основной и дополнительной литературы к курсу</w:t>
      </w:r>
      <w:r w:rsidR="00C27F91">
        <w:t>,</w:t>
      </w:r>
      <w:r>
        <w:t xml:space="preserve"> интернет-ресурс</w:t>
      </w:r>
      <w:r w:rsidR="00C27F91">
        <w:t>ы</w:t>
      </w:r>
      <w:r>
        <w:t>.</w:t>
      </w:r>
    </w:p>
    <w:p w:rsidR="00F31EC0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C1E53" w:rsidRDefault="00F31EC0" w:rsidP="004C1E53">
      <w:r>
        <w:t xml:space="preserve">        Самостоятельная работа</w:t>
      </w:r>
      <w:r w:rsidR="007E0AEA">
        <w:t xml:space="preserve"> в объёме </w:t>
      </w:r>
      <w:r w:rsidR="00C27F91">
        <w:t>1</w:t>
      </w:r>
      <w:r w:rsidR="009F53F9">
        <w:t>2</w:t>
      </w:r>
      <w:r w:rsidR="007E0AEA">
        <w:t xml:space="preserve"> часов</w:t>
      </w:r>
      <w:r>
        <w:t xml:space="preserve"> предусматривает ознакомление и анализ основной и дополнительной литератур</w:t>
      </w:r>
      <w:r w:rsidR="009F53F9">
        <w:t>ы</w:t>
      </w:r>
      <w:r>
        <w:t xml:space="preserve"> приведённ</w:t>
      </w:r>
      <w:r w:rsidR="009F53F9">
        <w:t>ой</w:t>
      </w:r>
      <w:r>
        <w:t xml:space="preserve"> в списках РПУД.</w:t>
      </w:r>
    </w:p>
    <w:p w:rsidR="00F31EC0" w:rsidRDefault="00F31EC0" w:rsidP="004C1E53">
      <w:r>
        <w:t xml:space="preserve">        </w:t>
      </w:r>
      <w:r w:rsidR="007268D0">
        <w:t>Методическим обеспечением самостоятельной работы обучающихся является содержание РПУД, списки рекомендованной литературы и источников, материалы доступные в НБ им. А.М.Горького, в том числе и публикации в периодических изданиях.</w:t>
      </w:r>
    </w:p>
    <w:p w:rsidR="004C1E53" w:rsidRPr="004C1E53" w:rsidRDefault="00F31EC0" w:rsidP="004C1E53">
      <w:r>
        <w:t xml:space="preserve">    </w:t>
      </w:r>
    </w:p>
    <w:p w:rsid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7268D0" w:rsidRDefault="007268D0" w:rsidP="004C1E53">
      <w:r>
        <w:t xml:space="preserve">     Проверка качества усвоения материала проводится посредством комплексной оценки, включающей учёт посещаемости, индивидуальный анализ участия обучающегося в практических занятиях и по результатам устного опроса.</w:t>
      </w:r>
    </w:p>
    <w:p w:rsidR="007268D0" w:rsidRDefault="007268D0" w:rsidP="004C1E53">
      <w:r>
        <w:t xml:space="preserve">      Форма промежуточной аттестации предусматривает зачёт проводимый в устной форме. Получение </w:t>
      </w:r>
      <w:r w:rsidR="001C2763">
        <w:t>обучающимся аттестации складывается из следующих компонентов:</w:t>
      </w:r>
    </w:p>
    <w:p w:rsidR="001C2763" w:rsidRDefault="001C2763" w:rsidP="004C1E53">
      <w:r>
        <w:t xml:space="preserve">       Студенты, систематически посещавшие лекционные и практические занятия, допускаются к зачёту. Студенты не выполнявшие текущие задания и не посещавшие лекции, на зачёте получают дополнительные вопросы по всему курсу. Зачёт проводится по результатам:</w:t>
      </w:r>
    </w:p>
    <w:p w:rsidR="001C2763" w:rsidRDefault="001C2763" w:rsidP="004C1E53">
      <w:r>
        <w:t xml:space="preserve">      - выполнения практических заданий;</w:t>
      </w:r>
    </w:p>
    <w:p w:rsidR="001C2763" w:rsidRDefault="001C2763" w:rsidP="004C1E53">
      <w:r>
        <w:t xml:space="preserve">       - на основе представленных докладов</w:t>
      </w:r>
    </w:p>
    <w:p w:rsidR="001C2763" w:rsidRDefault="001C2763" w:rsidP="004C1E53">
      <w:r>
        <w:t xml:space="preserve">       -  выступлениях на практических занятиях</w:t>
      </w:r>
    </w:p>
    <w:p w:rsidR="001C2763" w:rsidRDefault="001C2763" w:rsidP="004C1E53">
      <w:r>
        <w:t xml:space="preserve">На </w:t>
      </w:r>
      <w:r w:rsidR="00FA1FE0">
        <w:t xml:space="preserve">зачёте </w:t>
      </w:r>
      <w:r>
        <w:t>возможно использование утверждённых заведующим кафедрой  и размещённых в данной рабочей программе вопросов для устного опроса.</w:t>
      </w:r>
    </w:p>
    <w:p w:rsidR="004C1E53" w:rsidRPr="004C1E53" w:rsidRDefault="001C2763" w:rsidP="004C1E53">
      <w:r>
        <w:t xml:space="preserve">    </w:t>
      </w:r>
    </w:p>
    <w:p w:rsidR="00FA1FE0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  <w:r w:rsidR="004B5F11">
        <w:t>.</w:t>
      </w:r>
      <w:r w:rsidR="00A46F4A">
        <w:t xml:space="preserve"> </w:t>
      </w:r>
    </w:p>
    <w:p w:rsidR="004C1E53" w:rsidRDefault="00A46F4A" w:rsidP="004C1E53">
      <w:r>
        <w:t>Список тем рефератов к дисциплине: «</w:t>
      </w:r>
      <w:r w:rsidR="00FA1FE0">
        <w:t>Проблемы экономического развития стран Запада</w:t>
      </w:r>
      <w:r>
        <w:t>».</w:t>
      </w:r>
    </w:p>
    <w:p w:rsidR="00236EA8" w:rsidRDefault="00FA1FE0" w:rsidP="00FA1FE0">
      <w:pPr>
        <w:numPr>
          <w:ilvl w:val="0"/>
          <w:numId w:val="40"/>
        </w:numPr>
      </w:pPr>
      <w:r>
        <w:t>Проблемы экономического развития Англии 1945 – 1970 –е годы.</w:t>
      </w:r>
    </w:p>
    <w:p w:rsidR="00FA1FE0" w:rsidRDefault="00FA1FE0" w:rsidP="00FA1FE0">
      <w:pPr>
        <w:numPr>
          <w:ilvl w:val="0"/>
          <w:numId w:val="40"/>
        </w:numPr>
      </w:pPr>
      <w:r>
        <w:t>«Неоконсерватизм» М.Тэтчер: успехи и поражение.</w:t>
      </w:r>
    </w:p>
    <w:p w:rsidR="00FA1FE0" w:rsidRDefault="00FA1FE0" w:rsidP="00FA1FE0">
      <w:pPr>
        <w:numPr>
          <w:ilvl w:val="0"/>
          <w:numId w:val="40"/>
        </w:numPr>
      </w:pPr>
      <w:r>
        <w:t>Политика «дирижизма» во Франции.</w:t>
      </w:r>
    </w:p>
    <w:p w:rsidR="00AD550D" w:rsidRDefault="00FA1FE0" w:rsidP="00FA1FE0">
      <w:pPr>
        <w:numPr>
          <w:ilvl w:val="0"/>
          <w:numId w:val="40"/>
        </w:numPr>
      </w:pPr>
      <w:r>
        <w:t>Неравномерность развития экономик стран</w:t>
      </w:r>
      <w:r w:rsidR="00AD550D">
        <w:t xml:space="preserve"> </w:t>
      </w:r>
      <w:r>
        <w:t>ЕС</w:t>
      </w:r>
      <w:r w:rsidR="00AD550D">
        <w:t>: причины и последствия.</w:t>
      </w:r>
    </w:p>
    <w:p w:rsidR="00236EA8" w:rsidRDefault="00AD550D" w:rsidP="004C1E53">
      <w:pPr>
        <w:numPr>
          <w:ilvl w:val="0"/>
          <w:numId w:val="40"/>
        </w:numPr>
      </w:pPr>
      <w:r>
        <w:t xml:space="preserve"> Глобализация и кризис 2008 г.</w:t>
      </w:r>
      <w:r w:rsidR="00FA1FE0">
        <w:t xml:space="preserve"> </w:t>
      </w:r>
    </w:p>
    <w:p w:rsidR="00236EA8" w:rsidRDefault="00236EA8" w:rsidP="004C1E53">
      <w:r>
        <w:t>Список вопросов для проведения промежуточной аттестации по курсу(</w:t>
      </w:r>
      <w:r w:rsidR="00AD550D">
        <w:t>зачёт)</w:t>
      </w:r>
      <w:r>
        <w:t>.</w:t>
      </w:r>
    </w:p>
    <w:p w:rsidR="004A56C7" w:rsidRDefault="004A56C7" w:rsidP="004A56C7">
      <w:pPr>
        <w:pStyle w:val="12"/>
        <w:ind w:firstLine="0"/>
        <w:jc w:val="both"/>
        <w:rPr>
          <w:szCs w:val="24"/>
        </w:rPr>
      </w:pPr>
      <w:r>
        <w:rPr>
          <w:szCs w:val="24"/>
        </w:rPr>
        <w:t xml:space="preserve">               1.  Место экономической истории в системе гуманитарных наук.</w:t>
      </w:r>
    </w:p>
    <w:p w:rsidR="00236EA8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rPr>
          <w:szCs w:val="24"/>
        </w:rPr>
        <w:t>2. Изучение экономической истории стран Запада в Новое  и  новейшее времея в современной историографии</w:t>
      </w:r>
      <w:r w:rsidR="00236EA8">
        <w:t>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t>3. Реформы Л.Эрхарда в Германии.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t>4. Лейбористы в Англии и идея построения социального государства.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lastRenderedPageBreak/>
        <w:t>5. Политика дирижизма в экономике Франции.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t>6. Неоконсерватизм Р.Рейгана в экономике США.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t>7.  Неоконсерватизм в политике и экономике М.Тэтчер.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t>8. История создания ЕЭС.</w:t>
      </w:r>
    </w:p>
    <w:p w:rsidR="004A56C7" w:rsidRDefault="004A56C7" w:rsidP="004A56C7">
      <w:pPr>
        <w:tabs>
          <w:tab w:val="left" w:pos="8640"/>
        </w:tabs>
        <w:spacing w:before="0" w:after="0" w:line="360" w:lineRule="auto"/>
        <w:ind w:left="900" w:right="43"/>
      </w:pPr>
      <w:r>
        <w:t>9.</w:t>
      </w:r>
      <w:r w:rsidR="001A6B35">
        <w:t>Римские и Маастрихтские соглашение -  путь к дальнейшей интеграции.</w:t>
      </w:r>
      <w:r>
        <w:t xml:space="preserve"> </w:t>
      </w:r>
    </w:p>
    <w:p w:rsidR="001A6B35" w:rsidRDefault="001A6B35" w:rsidP="004A56C7">
      <w:pPr>
        <w:tabs>
          <w:tab w:val="left" w:pos="8640"/>
        </w:tabs>
        <w:spacing w:before="0" w:after="0" w:line="360" w:lineRule="auto"/>
        <w:ind w:left="900" w:right="43"/>
      </w:pPr>
      <w:r>
        <w:t>10.Кризис 2008 г.: пути выхода стран ЕС.</w:t>
      </w:r>
    </w:p>
    <w:p w:rsidR="00401731" w:rsidRDefault="0040333A" w:rsidP="00CC5CBB">
      <w:r>
        <w:t xml:space="preserve"> </w:t>
      </w:r>
      <w:r w:rsidR="00401731">
        <w:t>3.1.5 Методические материалы для оценки обучающимися содержания и качества учебного процесса</w:t>
      </w:r>
    </w:p>
    <w:p w:rsidR="00401731" w:rsidRDefault="00401731" w:rsidP="00170AAB">
      <w:pPr>
        <w:pStyle w:val="p5"/>
      </w:pPr>
      <w:r>
        <w:t xml:space="preserve">Анкета-отзыв на учебную дисциплину </w:t>
      </w:r>
      <w:r w:rsidR="00170AAB">
        <w:t>«Экономическая история стран Запада.</w:t>
      </w:r>
    </w:p>
    <w:p w:rsidR="00401731" w:rsidRDefault="00401731" w:rsidP="00401731">
      <w:pPr>
        <w:pStyle w:val="p5"/>
      </w:pPr>
      <w:r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01731" w:rsidRDefault="00401731" w:rsidP="00401731">
      <w:pPr>
        <w:pStyle w:val="p5"/>
      </w:pPr>
      <w:r>
        <w:t>1. Насколько Вы удовлетворены содержанием дисциплины в целом?</w:t>
      </w:r>
    </w:p>
    <w:p w:rsidR="00401731" w:rsidRDefault="00401731" w:rsidP="00401731">
      <w:pPr>
        <w:pStyle w:val="p5"/>
      </w:pPr>
      <w:r>
        <w:t>1 2 3 4 5 6 7 8 9 10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 xml:space="preserve">2. Насколько Вы удовлетворены общим стилем преподавания? </w:t>
      </w:r>
    </w:p>
    <w:p w:rsidR="00401731" w:rsidRDefault="00401731" w:rsidP="00401731">
      <w:pPr>
        <w:pStyle w:val="p5"/>
      </w:pPr>
      <w:r>
        <w:t>1 2 3 4 5 6 7 8 9 10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>3. Как Вы оцениваете качество подготовки предложенных методических материалов?</w:t>
      </w:r>
    </w:p>
    <w:p w:rsidR="00401731" w:rsidRDefault="00401731" w:rsidP="00401731">
      <w:pPr>
        <w:pStyle w:val="p5"/>
      </w:pPr>
      <w:r>
        <w:t>1 2 3 4 5 6 7 8 9 10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>4. Какой из модулей (разделов) дисциплины Вы считаете наиболее полезным, ценным с точки зрения дальнейшего обучения и/или применения в последующей практической деятельности?</w:t>
      </w:r>
    </w:p>
    <w:p w:rsidR="00401731" w:rsidRDefault="00401731" w:rsidP="00401731">
      <w:pPr>
        <w:pStyle w:val="p5"/>
      </w:pPr>
      <w:r>
        <w:t>Комментарий______________________________________________</w:t>
      </w:r>
    </w:p>
    <w:p w:rsidR="00401731" w:rsidRDefault="00401731" w:rsidP="00401731">
      <w:pPr>
        <w:pStyle w:val="p5"/>
      </w:pPr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F52A09" w:rsidRPr="004C1E53" w:rsidRDefault="00F52A09" w:rsidP="004C1E53">
      <w:r>
        <w:lastRenderedPageBreak/>
        <w:t>К проведению занятий должны допускаться преподаватели, имеющие базовое образование и учёную степень</w:t>
      </w:r>
      <w:r w:rsidR="00DC3E18">
        <w:t>, а также стаж педагогической работы не менее 3 лет.</w:t>
      </w:r>
    </w:p>
    <w:p w:rsidR="004C1E53" w:rsidRPr="004C1E53" w:rsidRDefault="004C1E53" w:rsidP="004C1E53"/>
    <w:p w:rsid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170AAB" w:rsidRPr="004C1E53" w:rsidRDefault="00170AAB" w:rsidP="004C1E53">
      <w:r>
        <w:t>Обеспечение учебно-вспомогательным и иным персоналом не требуется.</w:t>
      </w:r>
    </w:p>
    <w:p w:rsidR="004C1E53" w:rsidRDefault="004C1E53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F52A09" w:rsidRPr="004C1E53" w:rsidRDefault="00F52A09" w:rsidP="004C1E53">
      <w:r>
        <w:t>а) соблюдение санитарных норм размещения обучающихся согласно действующему закон</w:t>
      </w:r>
      <w:r w:rsidR="00401731">
        <w:t>о</w:t>
      </w:r>
      <w:r>
        <w:t>дательству.</w:t>
      </w:r>
    </w:p>
    <w:p w:rsidR="004C1E53" w:rsidRPr="004C1E53" w:rsidRDefault="004C1E53" w:rsidP="004C1E53"/>
    <w:p w:rsid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F52A09" w:rsidRPr="004C1E53" w:rsidRDefault="00F52A09" w:rsidP="004C1E53">
      <w:r>
        <w:t>а) наличие интерактивной доски, компьютер  с доступом в сеть интернет.</w:t>
      </w:r>
    </w:p>
    <w:p w:rsidR="004C1E53" w:rsidRPr="004C1E53" w:rsidRDefault="004C1E53" w:rsidP="004C1E53"/>
    <w:p w:rsid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F52A09" w:rsidRPr="004C1E53" w:rsidRDefault="00F52A09" w:rsidP="004C1E53">
      <w:r>
        <w:t>Не требуется</w:t>
      </w:r>
    </w:p>
    <w:p w:rsidR="004C1E53" w:rsidRPr="004C1E53" w:rsidRDefault="004C1E53" w:rsidP="004C1E53"/>
    <w:p w:rsid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F52A09" w:rsidRPr="004C1E53" w:rsidRDefault="00F52A09" w:rsidP="004C1E53">
      <w:r>
        <w:t>Не требуется</w:t>
      </w:r>
    </w:p>
    <w:p w:rsidR="004C1E53" w:rsidRPr="004C1E53" w:rsidRDefault="004C1E53" w:rsidP="004C1E53"/>
    <w:p w:rsid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F52A09" w:rsidRPr="004C1E53" w:rsidRDefault="00F52A09" w:rsidP="004C1E53">
      <w:r>
        <w:t>Обеспечение расходными материалами не требуется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8A3454" w:rsidRDefault="00E90CAF" w:rsidP="008A3454">
      <w:pPr>
        <w:spacing w:before="0" w:after="0"/>
        <w:ind w:left="300"/>
        <w:jc w:val="left"/>
      </w:pPr>
      <w:r>
        <w:t>3.4.1.</w:t>
      </w:r>
      <w:r w:rsidR="004C1E53" w:rsidRPr="004C1E53">
        <w:tab/>
        <w:t>Список обязательной литературы</w:t>
      </w:r>
    </w:p>
    <w:p w:rsidR="00DD23C0" w:rsidRDefault="00DD23C0" w:rsidP="008A3454">
      <w:pPr>
        <w:spacing w:before="0" w:after="0"/>
        <w:ind w:left="300"/>
        <w:jc w:val="left"/>
      </w:pPr>
    </w:p>
    <w:p w:rsidR="001A6B35" w:rsidRDefault="001A6B35" w:rsidP="001A6B35">
      <w:pPr>
        <w:numPr>
          <w:ilvl w:val="0"/>
          <w:numId w:val="41"/>
        </w:numPr>
      </w:pPr>
      <w:r>
        <w:t>Вольф. Дж.Т. Преднамеренный кризис: неизвестная истори</w:t>
      </w:r>
      <w:r w:rsidR="00F1034B">
        <w:t>я всемирного финансового переворота, и что вы можете с этим сделать. /Пер с англ. М.: 2013.</w:t>
      </w:r>
    </w:p>
    <w:p w:rsidR="00F1034B" w:rsidRDefault="00F1034B" w:rsidP="001A6B35">
      <w:pPr>
        <w:numPr>
          <w:ilvl w:val="0"/>
          <w:numId w:val="41"/>
        </w:numPr>
      </w:pPr>
      <w:r>
        <w:t xml:space="preserve">Европейский союз в </w:t>
      </w:r>
      <w:r>
        <w:rPr>
          <w:lang w:val="en-US"/>
        </w:rPr>
        <w:t>XXI</w:t>
      </w:r>
      <w:r>
        <w:t xml:space="preserve"> веке: время испытаний. М.: 2012.</w:t>
      </w:r>
    </w:p>
    <w:p w:rsidR="00F1034B" w:rsidRDefault="00F1034B" w:rsidP="001A6B35">
      <w:pPr>
        <w:numPr>
          <w:ilvl w:val="0"/>
          <w:numId w:val="41"/>
        </w:numPr>
      </w:pPr>
      <w:r>
        <w:t>Ергин Д. Добыча: Всемирная история борьбы за нефть, деньги и власть. /Пер. с англ.М.: 2013.</w:t>
      </w:r>
    </w:p>
    <w:p w:rsidR="00F1034B" w:rsidRDefault="00F1034B" w:rsidP="001A6B35">
      <w:pPr>
        <w:numPr>
          <w:ilvl w:val="0"/>
          <w:numId w:val="41"/>
        </w:numPr>
      </w:pPr>
      <w:r>
        <w:t>Раджин Р.Г. Линии разлома: скрытые трещины,всё ещё угрожающие м ировой экономике. / Пер. с англ. М.: 2013.</w:t>
      </w:r>
    </w:p>
    <w:p w:rsidR="00F1034B" w:rsidRDefault="00F1034B" w:rsidP="001A6B35">
      <w:pPr>
        <w:numPr>
          <w:ilvl w:val="0"/>
          <w:numId w:val="41"/>
        </w:numPr>
      </w:pPr>
      <w:r>
        <w:t>Фрэнк. Р.Дарвинская экономика: свобода, конкуренция и общее благо. /Пер с англ. М.: 2013.</w:t>
      </w:r>
    </w:p>
    <w:p w:rsidR="008A3454" w:rsidRDefault="008A3454" w:rsidP="00CC5CBB"/>
    <w:p w:rsidR="00F1034B" w:rsidRDefault="004C1E53" w:rsidP="007E0AEA">
      <w:r w:rsidRPr="004C1E53">
        <w:t>3.4.2</w:t>
      </w:r>
      <w:r w:rsidRPr="004C1E53">
        <w:tab/>
        <w:t>Список дополнительной литературы</w:t>
      </w:r>
      <w:r w:rsidR="00E90CAF">
        <w:t>.</w:t>
      </w:r>
    </w:p>
    <w:p w:rsidR="00F1034B" w:rsidRDefault="00F1034B" w:rsidP="00F1034B">
      <w:pPr>
        <w:numPr>
          <w:ilvl w:val="0"/>
          <w:numId w:val="42"/>
        </w:numPr>
      </w:pPr>
      <w:r>
        <w:t>История западноевропейской интеграции 1945 – 1994.</w:t>
      </w:r>
      <w:r w:rsidR="00E219A2">
        <w:t xml:space="preserve"> М.: 1995.</w:t>
      </w:r>
    </w:p>
    <w:p w:rsidR="00E219A2" w:rsidRDefault="00E219A2" w:rsidP="00E219A2">
      <w:pPr>
        <w:numPr>
          <w:ilvl w:val="0"/>
          <w:numId w:val="42"/>
        </w:numPr>
      </w:pPr>
      <w:r>
        <w:lastRenderedPageBreak/>
        <w:t>Канинская Г.Н., Наумова Н.Н. История западноевропейской интеграции. Ярославль. 1998.</w:t>
      </w:r>
    </w:p>
    <w:p w:rsidR="00E219A2" w:rsidRDefault="00E219A2" w:rsidP="00F1034B">
      <w:pPr>
        <w:numPr>
          <w:ilvl w:val="0"/>
          <w:numId w:val="42"/>
        </w:numPr>
      </w:pPr>
      <w:r>
        <w:t>Катасонов В.Ю. Религия денег. Духовно-религиозные основы капитализма. М.:2013.</w:t>
      </w:r>
    </w:p>
    <w:p w:rsidR="00E219A2" w:rsidRDefault="00E219A2" w:rsidP="00F1034B">
      <w:pPr>
        <w:numPr>
          <w:ilvl w:val="0"/>
          <w:numId w:val="42"/>
        </w:numPr>
      </w:pPr>
      <w:r>
        <w:t xml:space="preserve"> Евросоюз: новые проблемы , решения , перспективы. М.: 2010.</w:t>
      </w:r>
    </w:p>
    <w:p w:rsidR="00E219A2" w:rsidRDefault="00E219A2" w:rsidP="00F1034B">
      <w:pPr>
        <w:numPr>
          <w:ilvl w:val="0"/>
          <w:numId w:val="42"/>
        </w:numPr>
      </w:pPr>
      <w:r>
        <w:t>Европейская интеграция М.: 2011.</w:t>
      </w:r>
    </w:p>
    <w:p w:rsidR="00E219A2" w:rsidRDefault="00E219A2" w:rsidP="00F1034B">
      <w:pPr>
        <w:numPr>
          <w:ilvl w:val="0"/>
          <w:numId w:val="42"/>
        </w:numPr>
      </w:pPr>
      <w:r>
        <w:t xml:space="preserve">Социальная Европа в </w:t>
      </w:r>
      <w:r>
        <w:rPr>
          <w:lang w:val="en-US"/>
        </w:rPr>
        <w:t>XXI</w:t>
      </w:r>
      <w:r w:rsidRPr="00E219A2">
        <w:t xml:space="preserve"> </w:t>
      </w:r>
      <w:r>
        <w:t>веке. М.: 2011.</w:t>
      </w:r>
    </w:p>
    <w:p w:rsidR="00E219A2" w:rsidRDefault="00E219A2" w:rsidP="00F1034B">
      <w:pPr>
        <w:numPr>
          <w:ilvl w:val="0"/>
          <w:numId w:val="42"/>
        </w:numPr>
      </w:pPr>
      <w:r>
        <w:t>Фрайд Дж., Хенссон Д.Х.</w:t>
      </w:r>
      <w:r w:rsidR="005B3065">
        <w:t xml:space="preserve"> </w:t>
      </w:r>
      <w:r w:rsidR="005B3065">
        <w:rPr>
          <w:lang w:val="en-US"/>
        </w:rPr>
        <w:t>Rework</w:t>
      </w:r>
      <w:r w:rsidR="005B3065">
        <w:t>: бизнес без предрассудков. /Пер. с англ. М.:2013.</w:t>
      </w:r>
    </w:p>
    <w:p w:rsidR="005B3065" w:rsidRDefault="005B3065" w:rsidP="00F1034B">
      <w:pPr>
        <w:numPr>
          <w:ilvl w:val="0"/>
          <w:numId w:val="42"/>
        </w:numPr>
      </w:pPr>
      <w:r>
        <w:t>Журкин В.В Военная политика Евросоюза. М.:2014.</w:t>
      </w:r>
    </w:p>
    <w:p w:rsidR="004C1E53" w:rsidRPr="004C1E53" w:rsidRDefault="004C1E53" w:rsidP="004C1E53"/>
    <w:p w:rsid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F52A09" w:rsidRPr="004C1E53" w:rsidRDefault="00F52A09" w:rsidP="004C1E53">
      <w:r>
        <w:t>нет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26" w:rsidRDefault="00CC4926">
      <w:pPr>
        <w:spacing w:before="0" w:after="0"/>
      </w:pPr>
      <w:r>
        <w:separator/>
      </w:r>
    </w:p>
  </w:endnote>
  <w:endnote w:type="continuationSeparator" w:id="1">
    <w:p w:rsidR="00CC4926" w:rsidRDefault="00CC49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26" w:rsidRDefault="00CC4926">
      <w:pPr>
        <w:spacing w:before="0" w:after="0"/>
      </w:pPr>
      <w:r>
        <w:separator/>
      </w:r>
    </w:p>
  </w:footnote>
  <w:footnote w:type="continuationSeparator" w:id="1">
    <w:p w:rsidR="00CC4926" w:rsidRDefault="00CC49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>
    <w:nsid w:val="02890050"/>
    <w:multiLevelType w:val="hybridMultilevel"/>
    <w:tmpl w:val="25B600BC"/>
    <w:lvl w:ilvl="0" w:tplc="123E2A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31FFB"/>
    <w:multiLevelType w:val="hybridMultilevel"/>
    <w:tmpl w:val="36547B44"/>
    <w:lvl w:ilvl="0" w:tplc="C8F8489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810AF"/>
    <w:multiLevelType w:val="hybridMultilevel"/>
    <w:tmpl w:val="3324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A2094"/>
    <w:multiLevelType w:val="hybridMultilevel"/>
    <w:tmpl w:val="C3E2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A19F8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A29AD"/>
    <w:multiLevelType w:val="hybridMultilevel"/>
    <w:tmpl w:val="F20C6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33CAF"/>
    <w:multiLevelType w:val="multilevel"/>
    <w:tmpl w:val="D05260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C79B3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B6FFA"/>
    <w:multiLevelType w:val="hybridMultilevel"/>
    <w:tmpl w:val="9C94465C"/>
    <w:lvl w:ilvl="0" w:tplc="327C4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E42DE"/>
    <w:multiLevelType w:val="hybridMultilevel"/>
    <w:tmpl w:val="9C94465C"/>
    <w:lvl w:ilvl="0" w:tplc="327C4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2551611"/>
    <w:multiLevelType w:val="hybridMultilevel"/>
    <w:tmpl w:val="7E24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60FB"/>
    <w:multiLevelType w:val="hybridMultilevel"/>
    <w:tmpl w:val="AC326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2F7CC7"/>
    <w:multiLevelType w:val="hybridMultilevel"/>
    <w:tmpl w:val="0DE8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4B06A0"/>
    <w:multiLevelType w:val="multilevel"/>
    <w:tmpl w:val="CFC8C67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811B09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110C6"/>
    <w:multiLevelType w:val="hybridMultilevel"/>
    <w:tmpl w:val="652844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122E5B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847A5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748F0"/>
    <w:multiLevelType w:val="hybridMultilevel"/>
    <w:tmpl w:val="0330C3A8"/>
    <w:lvl w:ilvl="0" w:tplc="4502CBC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176F67"/>
    <w:multiLevelType w:val="hybridMultilevel"/>
    <w:tmpl w:val="DC041C50"/>
    <w:lvl w:ilvl="0" w:tplc="3B3CB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CC46FDF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E7C7F"/>
    <w:multiLevelType w:val="hybridMultilevel"/>
    <w:tmpl w:val="B002BB4A"/>
    <w:lvl w:ilvl="0" w:tplc="4A96EA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27"/>
  </w:num>
  <w:num w:numId="5">
    <w:abstractNumId w:val="24"/>
  </w:num>
  <w:num w:numId="6">
    <w:abstractNumId w:val="12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5"/>
  </w:num>
  <w:num w:numId="14">
    <w:abstractNumId w:val="22"/>
  </w:num>
  <w:num w:numId="15">
    <w:abstractNumId w:val="31"/>
  </w:num>
  <w:num w:numId="16">
    <w:abstractNumId w:val="3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9"/>
  </w:num>
  <w:num w:numId="26">
    <w:abstractNumId w:val="6"/>
  </w:num>
  <w:num w:numId="27">
    <w:abstractNumId w:val="34"/>
  </w:num>
  <w:num w:numId="28">
    <w:abstractNumId w:val="20"/>
  </w:num>
  <w:num w:numId="29">
    <w:abstractNumId w:val="33"/>
  </w:num>
  <w:num w:numId="30">
    <w:abstractNumId w:val="2"/>
  </w:num>
  <w:num w:numId="31">
    <w:abstractNumId w:val="28"/>
  </w:num>
  <w:num w:numId="32">
    <w:abstractNumId w:val="3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7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371C"/>
    <w:rsid w:val="00017D37"/>
    <w:rsid w:val="00021453"/>
    <w:rsid w:val="00025875"/>
    <w:rsid w:val="000279B9"/>
    <w:rsid w:val="000419C3"/>
    <w:rsid w:val="000502EE"/>
    <w:rsid w:val="00063D36"/>
    <w:rsid w:val="00072DBF"/>
    <w:rsid w:val="0007492D"/>
    <w:rsid w:val="00075026"/>
    <w:rsid w:val="00081D26"/>
    <w:rsid w:val="000872B1"/>
    <w:rsid w:val="000A3953"/>
    <w:rsid w:val="000A3FAE"/>
    <w:rsid w:val="000B0F35"/>
    <w:rsid w:val="000C1FBC"/>
    <w:rsid w:val="000D2F5E"/>
    <w:rsid w:val="000D3DA3"/>
    <w:rsid w:val="000D6928"/>
    <w:rsid w:val="000D6C42"/>
    <w:rsid w:val="000F3F17"/>
    <w:rsid w:val="000F7BB1"/>
    <w:rsid w:val="00100470"/>
    <w:rsid w:val="0010186D"/>
    <w:rsid w:val="00102056"/>
    <w:rsid w:val="00105264"/>
    <w:rsid w:val="0013156E"/>
    <w:rsid w:val="00136D32"/>
    <w:rsid w:val="001436BE"/>
    <w:rsid w:val="00144AB1"/>
    <w:rsid w:val="00146AB5"/>
    <w:rsid w:val="00170AAB"/>
    <w:rsid w:val="00171DCD"/>
    <w:rsid w:val="0017722D"/>
    <w:rsid w:val="00180DF8"/>
    <w:rsid w:val="001957B2"/>
    <w:rsid w:val="001A2D0D"/>
    <w:rsid w:val="001A6B35"/>
    <w:rsid w:val="001A787C"/>
    <w:rsid w:val="001B0391"/>
    <w:rsid w:val="001B6807"/>
    <w:rsid w:val="001C0211"/>
    <w:rsid w:val="001C2763"/>
    <w:rsid w:val="001C34FA"/>
    <w:rsid w:val="001C6627"/>
    <w:rsid w:val="001D19A2"/>
    <w:rsid w:val="001D24DE"/>
    <w:rsid w:val="0021337D"/>
    <w:rsid w:val="002151D9"/>
    <w:rsid w:val="00231321"/>
    <w:rsid w:val="00236487"/>
    <w:rsid w:val="00236EA8"/>
    <w:rsid w:val="00242A5A"/>
    <w:rsid w:val="00261000"/>
    <w:rsid w:val="00276EF1"/>
    <w:rsid w:val="0028279B"/>
    <w:rsid w:val="0028637A"/>
    <w:rsid w:val="002866A1"/>
    <w:rsid w:val="00286C0C"/>
    <w:rsid w:val="002A39C6"/>
    <w:rsid w:val="002A6E21"/>
    <w:rsid w:val="002B7734"/>
    <w:rsid w:val="002C49DB"/>
    <w:rsid w:val="002D0456"/>
    <w:rsid w:val="002D3888"/>
    <w:rsid w:val="002D4720"/>
    <w:rsid w:val="00302D75"/>
    <w:rsid w:val="0031181D"/>
    <w:rsid w:val="00321AF9"/>
    <w:rsid w:val="00326548"/>
    <w:rsid w:val="00333D55"/>
    <w:rsid w:val="00335619"/>
    <w:rsid w:val="00344884"/>
    <w:rsid w:val="00350B9D"/>
    <w:rsid w:val="00355350"/>
    <w:rsid w:val="003649CB"/>
    <w:rsid w:val="00390D17"/>
    <w:rsid w:val="00395622"/>
    <w:rsid w:val="003A1D99"/>
    <w:rsid w:val="003B5D6C"/>
    <w:rsid w:val="003B7A3B"/>
    <w:rsid w:val="003B7AC7"/>
    <w:rsid w:val="003B7DCF"/>
    <w:rsid w:val="003C44D4"/>
    <w:rsid w:val="003C557A"/>
    <w:rsid w:val="003C601D"/>
    <w:rsid w:val="003D4369"/>
    <w:rsid w:val="00401731"/>
    <w:rsid w:val="0040221B"/>
    <w:rsid w:val="0040333A"/>
    <w:rsid w:val="00410603"/>
    <w:rsid w:val="004109FA"/>
    <w:rsid w:val="00414853"/>
    <w:rsid w:val="00420044"/>
    <w:rsid w:val="00424DC1"/>
    <w:rsid w:val="00427A55"/>
    <w:rsid w:val="00433307"/>
    <w:rsid w:val="00442BAF"/>
    <w:rsid w:val="0045384C"/>
    <w:rsid w:val="00457A3C"/>
    <w:rsid w:val="00461332"/>
    <w:rsid w:val="00461527"/>
    <w:rsid w:val="004772E9"/>
    <w:rsid w:val="00493C94"/>
    <w:rsid w:val="0049647A"/>
    <w:rsid w:val="004A1454"/>
    <w:rsid w:val="004A56C7"/>
    <w:rsid w:val="004A72AB"/>
    <w:rsid w:val="004A7431"/>
    <w:rsid w:val="004B1DE1"/>
    <w:rsid w:val="004B5F11"/>
    <w:rsid w:val="004C0855"/>
    <w:rsid w:val="004C1E53"/>
    <w:rsid w:val="004E1912"/>
    <w:rsid w:val="004E3054"/>
    <w:rsid w:val="004E4C2C"/>
    <w:rsid w:val="0050086F"/>
    <w:rsid w:val="00510AD0"/>
    <w:rsid w:val="005136FD"/>
    <w:rsid w:val="005210BA"/>
    <w:rsid w:val="00536152"/>
    <w:rsid w:val="00542FFC"/>
    <w:rsid w:val="00546538"/>
    <w:rsid w:val="00560573"/>
    <w:rsid w:val="00562720"/>
    <w:rsid w:val="00562B53"/>
    <w:rsid w:val="00572D61"/>
    <w:rsid w:val="00582C1C"/>
    <w:rsid w:val="00586DA0"/>
    <w:rsid w:val="005969C7"/>
    <w:rsid w:val="005975C4"/>
    <w:rsid w:val="005A691C"/>
    <w:rsid w:val="005B3065"/>
    <w:rsid w:val="005B3147"/>
    <w:rsid w:val="005B6133"/>
    <w:rsid w:val="005E7F4B"/>
    <w:rsid w:val="005F5EFB"/>
    <w:rsid w:val="00614C0C"/>
    <w:rsid w:val="0063417A"/>
    <w:rsid w:val="00642840"/>
    <w:rsid w:val="006429C9"/>
    <w:rsid w:val="00681FC1"/>
    <w:rsid w:val="00693514"/>
    <w:rsid w:val="006A14DF"/>
    <w:rsid w:val="006B4E8D"/>
    <w:rsid w:val="006C08E8"/>
    <w:rsid w:val="006E5FA4"/>
    <w:rsid w:val="006F36DB"/>
    <w:rsid w:val="006F5ABA"/>
    <w:rsid w:val="00721C40"/>
    <w:rsid w:val="007237A5"/>
    <w:rsid w:val="00723D2A"/>
    <w:rsid w:val="007268D0"/>
    <w:rsid w:val="00730190"/>
    <w:rsid w:val="007357BE"/>
    <w:rsid w:val="00744494"/>
    <w:rsid w:val="00746212"/>
    <w:rsid w:val="0075560F"/>
    <w:rsid w:val="007567D7"/>
    <w:rsid w:val="007763EE"/>
    <w:rsid w:val="007A45A8"/>
    <w:rsid w:val="007A74A1"/>
    <w:rsid w:val="007D5BA3"/>
    <w:rsid w:val="007D7D77"/>
    <w:rsid w:val="007E094F"/>
    <w:rsid w:val="007E0AEA"/>
    <w:rsid w:val="007E19E7"/>
    <w:rsid w:val="007E534C"/>
    <w:rsid w:val="007F194D"/>
    <w:rsid w:val="007F3ABF"/>
    <w:rsid w:val="00802A16"/>
    <w:rsid w:val="00813595"/>
    <w:rsid w:val="0081524C"/>
    <w:rsid w:val="008158D3"/>
    <w:rsid w:val="0082733A"/>
    <w:rsid w:val="008303A8"/>
    <w:rsid w:val="00831DCC"/>
    <w:rsid w:val="00840CF5"/>
    <w:rsid w:val="008629EA"/>
    <w:rsid w:val="00865ACE"/>
    <w:rsid w:val="00884E32"/>
    <w:rsid w:val="0088641C"/>
    <w:rsid w:val="00890991"/>
    <w:rsid w:val="008966FB"/>
    <w:rsid w:val="008A1F74"/>
    <w:rsid w:val="008A3454"/>
    <w:rsid w:val="008B1D90"/>
    <w:rsid w:val="008C2E05"/>
    <w:rsid w:val="008C7E92"/>
    <w:rsid w:val="008D24A2"/>
    <w:rsid w:val="008D335F"/>
    <w:rsid w:val="008D36A1"/>
    <w:rsid w:val="008F07BC"/>
    <w:rsid w:val="008F4151"/>
    <w:rsid w:val="00907AC1"/>
    <w:rsid w:val="0091467D"/>
    <w:rsid w:val="009165EB"/>
    <w:rsid w:val="00921930"/>
    <w:rsid w:val="0093339C"/>
    <w:rsid w:val="00934346"/>
    <w:rsid w:val="0095364A"/>
    <w:rsid w:val="00956365"/>
    <w:rsid w:val="00962634"/>
    <w:rsid w:val="00966D7F"/>
    <w:rsid w:val="00967CE7"/>
    <w:rsid w:val="00970602"/>
    <w:rsid w:val="009731A2"/>
    <w:rsid w:val="009854FC"/>
    <w:rsid w:val="009A1379"/>
    <w:rsid w:val="009A70CA"/>
    <w:rsid w:val="009A71C0"/>
    <w:rsid w:val="009B50D4"/>
    <w:rsid w:val="009D4FB2"/>
    <w:rsid w:val="009F53F9"/>
    <w:rsid w:val="009F5FC1"/>
    <w:rsid w:val="009F65AE"/>
    <w:rsid w:val="00A03714"/>
    <w:rsid w:val="00A059CA"/>
    <w:rsid w:val="00A27117"/>
    <w:rsid w:val="00A30211"/>
    <w:rsid w:val="00A45DEB"/>
    <w:rsid w:val="00A46F4A"/>
    <w:rsid w:val="00A537C4"/>
    <w:rsid w:val="00A56999"/>
    <w:rsid w:val="00A8274F"/>
    <w:rsid w:val="00A83BC3"/>
    <w:rsid w:val="00A83F4A"/>
    <w:rsid w:val="00A86A34"/>
    <w:rsid w:val="00AA3DB7"/>
    <w:rsid w:val="00AC2594"/>
    <w:rsid w:val="00AC26BC"/>
    <w:rsid w:val="00AC3890"/>
    <w:rsid w:val="00AD429F"/>
    <w:rsid w:val="00AD5338"/>
    <w:rsid w:val="00AD550D"/>
    <w:rsid w:val="00AE5E43"/>
    <w:rsid w:val="00AE757B"/>
    <w:rsid w:val="00B102D6"/>
    <w:rsid w:val="00B21C7F"/>
    <w:rsid w:val="00B32CE9"/>
    <w:rsid w:val="00B41DA6"/>
    <w:rsid w:val="00B439CF"/>
    <w:rsid w:val="00B52A93"/>
    <w:rsid w:val="00B540B2"/>
    <w:rsid w:val="00B5481D"/>
    <w:rsid w:val="00B60492"/>
    <w:rsid w:val="00B66003"/>
    <w:rsid w:val="00B727B2"/>
    <w:rsid w:val="00B77C8E"/>
    <w:rsid w:val="00B805F3"/>
    <w:rsid w:val="00B8513C"/>
    <w:rsid w:val="00B92B23"/>
    <w:rsid w:val="00BA1BC5"/>
    <w:rsid w:val="00BA4000"/>
    <w:rsid w:val="00BB0DEA"/>
    <w:rsid w:val="00BC382C"/>
    <w:rsid w:val="00BC431E"/>
    <w:rsid w:val="00BC79BD"/>
    <w:rsid w:val="00BD4108"/>
    <w:rsid w:val="00BE04DC"/>
    <w:rsid w:val="00C018DF"/>
    <w:rsid w:val="00C06F72"/>
    <w:rsid w:val="00C2441A"/>
    <w:rsid w:val="00C27F91"/>
    <w:rsid w:val="00C326FA"/>
    <w:rsid w:val="00C34880"/>
    <w:rsid w:val="00C411DF"/>
    <w:rsid w:val="00C439D8"/>
    <w:rsid w:val="00C5195C"/>
    <w:rsid w:val="00C51CE0"/>
    <w:rsid w:val="00C526DE"/>
    <w:rsid w:val="00C54818"/>
    <w:rsid w:val="00C54B00"/>
    <w:rsid w:val="00C6646A"/>
    <w:rsid w:val="00C851FB"/>
    <w:rsid w:val="00CC4926"/>
    <w:rsid w:val="00CC5CBB"/>
    <w:rsid w:val="00CD6D06"/>
    <w:rsid w:val="00CD72CF"/>
    <w:rsid w:val="00CF2D4C"/>
    <w:rsid w:val="00CF3604"/>
    <w:rsid w:val="00D04CEF"/>
    <w:rsid w:val="00D05082"/>
    <w:rsid w:val="00D0536A"/>
    <w:rsid w:val="00D12F48"/>
    <w:rsid w:val="00D13B48"/>
    <w:rsid w:val="00D320CD"/>
    <w:rsid w:val="00D34039"/>
    <w:rsid w:val="00D35075"/>
    <w:rsid w:val="00D44F34"/>
    <w:rsid w:val="00D45ACE"/>
    <w:rsid w:val="00D529F5"/>
    <w:rsid w:val="00D552AA"/>
    <w:rsid w:val="00D90678"/>
    <w:rsid w:val="00D971A9"/>
    <w:rsid w:val="00DB0756"/>
    <w:rsid w:val="00DB5C21"/>
    <w:rsid w:val="00DC3E18"/>
    <w:rsid w:val="00DC65E6"/>
    <w:rsid w:val="00DD23C0"/>
    <w:rsid w:val="00DE322A"/>
    <w:rsid w:val="00DE6F0E"/>
    <w:rsid w:val="00E139AB"/>
    <w:rsid w:val="00E17295"/>
    <w:rsid w:val="00E21592"/>
    <w:rsid w:val="00E219A2"/>
    <w:rsid w:val="00E222B2"/>
    <w:rsid w:val="00E2343E"/>
    <w:rsid w:val="00E25724"/>
    <w:rsid w:val="00E2723F"/>
    <w:rsid w:val="00E27DE8"/>
    <w:rsid w:val="00E41201"/>
    <w:rsid w:val="00E42E20"/>
    <w:rsid w:val="00E50384"/>
    <w:rsid w:val="00E542C4"/>
    <w:rsid w:val="00E57537"/>
    <w:rsid w:val="00E600FE"/>
    <w:rsid w:val="00E61503"/>
    <w:rsid w:val="00E65B0A"/>
    <w:rsid w:val="00E90CAF"/>
    <w:rsid w:val="00E91732"/>
    <w:rsid w:val="00E93C89"/>
    <w:rsid w:val="00EA6B38"/>
    <w:rsid w:val="00EB4479"/>
    <w:rsid w:val="00EC5288"/>
    <w:rsid w:val="00EE1C01"/>
    <w:rsid w:val="00EF74B4"/>
    <w:rsid w:val="00F04350"/>
    <w:rsid w:val="00F04AC4"/>
    <w:rsid w:val="00F1034B"/>
    <w:rsid w:val="00F1043F"/>
    <w:rsid w:val="00F13447"/>
    <w:rsid w:val="00F13923"/>
    <w:rsid w:val="00F16AD6"/>
    <w:rsid w:val="00F25F07"/>
    <w:rsid w:val="00F31EC0"/>
    <w:rsid w:val="00F343CF"/>
    <w:rsid w:val="00F412E8"/>
    <w:rsid w:val="00F424B3"/>
    <w:rsid w:val="00F44660"/>
    <w:rsid w:val="00F52A09"/>
    <w:rsid w:val="00F60373"/>
    <w:rsid w:val="00F86522"/>
    <w:rsid w:val="00F957AE"/>
    <w:rsid w:val="00FA1FE0"/>
    <w:rsid w:val="00FB31CE"/>
    <w:rsid w:val="00FB3ADA"/>
    <w:rsid w:val="00FD550B"/>
    <w:rsid w:val="00FE1A76"/>
    <w:rsid w:val="00FE1F7D"/>
    <w:rsid w:val="00FE2DC6"/>
    <w:rsid w:val="00FE2E88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p5">
    <w:name w:val="p5"/>
    <w:basedOn w:val="a"/>
    <w:rsid w:val="0040173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s1">
    <w:name w:val="s1"/>
    <w:basedOn w:val="a1"/>
    <w:rsid w:val="00401731"/>
  </w:style>
  <w:style w:type="paragraph" w:customStyle="1" w:styleId="12">
    <w:name w:val="Стиль1"/>
    <w:basedOn w:val="a"/>
    <w:rsid w:val="007D7D77"/>
    <w:pPr>
      <w:suppressAutoHyphens/>
      <w:spacing w:before="0" w:after="0"/>
      <w:ind w:firstLine="720"/>
      <w:jc w:val="left"/>
    </w:pPr>
    <w:rPr>
      <w:rFonts w:eastAsia="Times New Roman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236EA8"/>
    <w:pPr>
      <w:spacing w:before="0" w:line="480" w:lineRule="auto"/>
      <w:ind w:left="283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236EA8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439D8"/>
    <w:pPr>
      <w:spacing w:before="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C439D8"/>
    <w:rPr>
      <w:rFonts w:ascii="Times New Roman" w:eastAsia="Times New Roman" w:hAnsi="Times New Roman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5B3065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5B3065"/>
    <w:rPr>
      <w:rFonts w:ascii="Times New Roman" w:hAnsi="Times New Roman"/>
      <w:lang w:eastAsia="en-US"/>
    </w:rPr>
  </w:style>
  <w:style w:type="character" w:styleId="af5">
    <w:name w:val="endnote reference"/>
    <w:basedOn w:val="a1"/>
    <w:uiPriority w:val="99"/>
    <w:semiHidden/>
    <w:unhideWhenUsed/>
    <w:rsid w:val="005B30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0A8F-2B8C-4398-9B0F-28D358DE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2017-01-24T21:09:00Z</dcterms:created>
  <dcterms:modified xsi:type="dcterms:W3CDTF">2017-01-24T21:09:00Z</dcterms:modified>
</cp:coreProperties>
</file>