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Default="004C1E53" w:rsidP="004C1E53">
      <w:pPr>
        <w:jc w:val="center"/>
        <w:rPr>
          <w:b/>
          <w:lang w:val="en-US"/>
        </w:rPr>
      </w:pPr>
      <w:r w:rsidRPr="004C1E53">
        <w:rPr>
          <w:b/>
        </w:rPr>
        <w:t xml:space="preserve"> </w:t>
      </w:r>
    </w:p>
    <w:p w:rsidR="00067FBA" w:rsidRDefault="00067FBA" w:rsidP="004C1E53">
      <w:pPr>
        <w:jc w:val="center"/>
        <w:rPr>
          <w:b/>
          <w:lang w:val="en-US"/>
        </w:rPr>
      </w:pPr>
    </w:p>
    <w:p w:rsidR="00067FBA" w:rsidRDefault="00067FBA" w:rsidP="004C1E53">
      <w:pPr>
        <w:jc w:val="center"/>
        <w:rPr>
          <w:b/>
          <w:lang w:val="en-US"/>
        </w:rPr>
      </w:pPr>
    </w:p>
    <w:p w:rsidR="00067FBA" w:rsidRDefault="00067FBA" w:rsidP="004C1E53">
      <w:pPr>
        <w:jc w:val="center"/>
        <w:rPr>
          <w:b/>
          <w:lang w:val="en-US"/>
        </w:rPr>
      </w:pPr>
    </w:p>
    <w:p w:rsidR="00067FBA" w:rsidRPr="00067FBA" w:rsidRDefault="00067FBA" w:rsidP="004C1E53">
      <w:pPr>
        <w:jc w:val="center"/>
        <w:rPr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203EA8" w:rsidRDefault="00203EA8" w:rsidP="00203EA8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016EB3" w:rsidP="004C1E53">
      <w:pPr>
        <w:jc w:val="center"/>
        <w:rPr>
          <w:i/>
        </w:rPr>
      </w:pPr>
      <w:r w:rsidRPr="00016EB3">
        <w:rPr>
          <w:i/>
        </w:rPr>
        <w:t>Историческая география Запада в Новое и новейшее время</w:t>
      </w:r>
      <w:r w:rsidR="004C1E53" w:rsidRPr="004C1E53">
        <w:rPr>
          <w:i/>
        </w:rPr>
        <w:t xml:space="preserve"> </w:t>
      </w:r>
    </w:p>
    <w:p w:rsidR="004C1E53" w:rsidRPr="00203EA8" w:rsidRDefault="00016EB3" w:rsidP="004C1E53">
      <w:pPr>
        <w:jc w:val="center"/>
        <w:rPr>
          <w:i/>
          <w:lang w:val="en-US"/>
        </w:rPr>
      </w:pPr>
      <w:r w:rsidRPr="00016EB3">
        <w:rPr>
          <w:i/>
          <w:lang w:val="en-US"/>
        </w:rPr>
        <w:t>Historical Geography of West in Modern and Contemporary Periods</w:t>
      </w:r>
    </w:p>
    <w:p w:rsidR="004C1E53" w:rsidRDefault="004C1E53" w:rsidP="004C1E53">
      <w:pPr>
        <w:jc w:val="center"/>
        <w:rPr>
          <w:lang w:val="en-US"/>
        </w:rPr>
      </w:pPr>
      <w:r w:rsidRPr="00203EA8">
        <w:rPr>
          <w:lang w:val="en-US"/>
        </w:rPr>
        <w:br/>
      </w:r>
    </w:p>
    <w:p w:rsidR="00067FBA" w:rsidRDefault="00067FBA" w:rsidP="004C1E53">
      <w:pPr>
        <w:jc w:val="center"/>
        <w:rPr>
          <w:lang w:val="en-US"/>
        </w:rPr>
      </w:pPr>
    </w:p>
    <w:p w:rsidR="00067FBA" w:rsidRDefault="00067FBA" w:rsidP="004C1E53">
      <w:pPr>
        <w:jc w:val="center"/>
        <w:rPr>
          <w:lang w:val="en-US"/>
        </w:rPr>
      </w:pPr>
    </w:p>
    <w:p w:rsidR="00067FBA" w:rsidRPr="00203EA8" w:rsidRDefault="00067FBA" w:rsidP="004C1E53">
      <w:pPr>
        <w:jc w:val="center"/>
        <w:rPr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t>Язык обучения</w:t>
      </w:r>
    </w:p>
    <w:p w:rsidR="00203EA8" w:rsidRPr="004C1E53" w:rsidRDefault="004C1E53" w:rsidP="00203EA8">
      <w:pPr>
        <w:jc w:val="center"/>
      </w:pPr>
      <w:r w:rsidRPr="004C1E53">
        <w:rPr>
          <w:b/>
        </w:rPr>
        <w:t xml:space="preserve"> </w:t>
      </w:r>
      <w:r w:rsidR="00203EA8">
        <w:rPr>
          <w:b/>
        </w:rPr>
        <w:t>русский</w:t>
      </w:r>
    </w:p>
    <w:p w:rsidR="004C1E53" w:rsidRPr="004C1E53" w:rsidRDefault="004C1E53" w:rsidP="004C1E53"/>
    <w:p w:rsidR="004C1E53" w:rsidRDefault="004C1E53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Pr="00067FBA" w:rsidRDefault="00067FBA" w:rsidP="004C1E53">
      <w:pPr>
        <w:rPr>
          <w:lang w:val="en-US"/>
        </w:rPr>
      </w:pPr>
    </w:p>
    <w:p w:rsidR="004C1E53" w:rsidRPr="00AD62D1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AD62D1" w:rsidRPr="00AD62D1">
        <w:t>2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982151">
        <w:rPr>
          <w:szCs w:val="24"/>
          <w:lang w:val="en-US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B95E56" w:rsidRPr="001A44B0" w:rsidRDefault="009454CB" w:rsidP="00B95E56">
      <w:pPr>
        <w:rPr>
          <w:szCs w:val="24"/>
        </w:rPr>
      </w:pPr>
      <w:r w:rsidRPr="001A44B0">
        <w:rPr>
          <w:szCs w:val="24"/>
        </w:rPr>
        <w:t xml:space="preserve">Учебная дисциплина </w:t>
      </w:r>
      <w:r w:rsidR="007D4F61" w:rsidRPr="001A44B0">
        <w:rPr>
          <w:szCs w:val="24"/>
        </w:rPr>
        <w:t>«</w:t>
      </w:r>
      <w:r w:rsidR="00016EB3" w:rsidRPr="00016EB3">
        <w:rPr>
          <w:szCs w:val="24"/>
        </w:rPr>
        <w:t>Историческая география Запада в Новое и новейшее время</w:t>
      </w:r>
      <w:r w:rsidR="007D4F61" w:rsidRPr="001A44B0">
        <w:rPr>
          <w:szCs w:val="24"/>
        </w:rPr>
        <w:t>»</w:t>
      </w:r>
      <w:r w:rsidRPr="001A44B0">
        <w:rPr>
          <w:szCs w:val="24"/>
        </w:rPr>
        <w:t xml:space="preserve"> предусмотрена компетентностно-ориентированным учебным планом по </w:t>
      </w:r>
      <w:r w:rsidR="007D4F61" w:rsidRPr="001A44B0">
        <w:rPr>
          <w:szCs w:val="24"/>
        </w:rPr>
        <w:t xml:space="preserve">профилю «История нового и новейшего времени» образовательной программы </w:t>
      </w:r>
      <w:r w:rsidRPr="001A44B0">
        <w:rPr>
          <w:szCs w:val="24"/>
        </w:rPr>
        <w:t>«История» (</w:t>
      </w:r>
      <w:r w:rsidR="007D4F61" w:rsidRPr="001A44B0">
        <w:rPr>
          <w:szCs w:val="24"/>
        </w:rPr>
        <w:t>магистратура</w:t>
      </w:r>
      <w:r w:rsidRPr="001A44B0">
        <w:rPr>
          <w:szCs w:val="24"/>
        </w:rPr>
        <w:t>).</w:t>
      </w:r>
    </w:p>
    <w:p w:rsidR="000D6E3F" w:rsidRDefault="000D6E3F" w:rsidP="000D6E3F">
      <w:pPr>
        <w:rPr>
          <w:color w:val="000000"/>
          <w:spacing w:val="-6"/>
        </w:rPr>
      </w:pPr>
      <w:r>
        <w:t>Целью изучения данной учебной дисциплины является усвоение студентами общих знаний о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</w:rPr>
        <w:t>принципах и методах исто</w:t>
      </w:r>
      <w:r>
        <w:rPr>
          <w:color w:val="000000"/>
          <w:spacing w:val="-3"/>
        </w:rPr>
        <w:t xml:space="preserve">рической географии как специальной отрасли исторической науки, </w:t>
      </w:r>
      <w:r>
        <w:t xml:space="preserve">изучающей географию исторического прошлого человечества, </w:t>
      </w:r>
      <w:r>
        <w:rPr>
          <w:color w:val="000000"/>
          <w:spacing w:val="-3"/>
        </w:rPr>
        <w:t xml:space="preserve">характерные черты </w:t>
      </w:r>
      <w:r>
        <w:rPr>
          <w:color w:val="000000"/>
          <w:spacing w:val="-5"/>
        </w:rPr>
        <w:t>пространственной стороны исторического процесса, особенности взаи</w:t>
      </w:r>
      <w:r>
        <w:rPr>
          <w:color w:val="000000"/>
          <w:spacing w:val="-6"/>
        </w:rPr>
        <w:t>модействия человека и природы в локальном, региональном и глобальном планах. Для достижения этой цели основной предмет научной дисциплины рассматривается дифференцированно, в различных ракурсах: исторической физической географии, исторической политической географии, исторической географии населения, исторической социальной географии, исторической экономической географии и историко-географического страноведения.</w:t>
      </w:r>
    </w:p>
    <w:p w:rsidR="000D6E3F" w:rsidRDefault="000D6E3F" w:rsidP="000D6E3F">
      <w:r>
        <w:t xml:space="preserve">К задачам дисциплины относятся: </w:t>
      </w:r>
    </w:p>
    <w:p w:rsidR="000D6E3F" w:rsidRDefault="000D6E3F" w:rsidP="000D6E3F">
      <w:r>
        <w:t xml:space="preserve">1. Изучение </w:t>
      </w:r>
      <w:r>
        <w:rPr>
          <w:color w:val="000000"/>
          <w:spacing w:val="-4"/>
        </w:rPr>
        <w:t>основных методов исторической географии, возможно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стей их применения в собственных научных исследованиях</w:t>
      </w:r>
      <w:r>
        <w:t>.</w:t>
      </w:r>
    </w:p>
    <w:p w:rsidR="000D6E3F" w:rsidRDefault="000D6E3F" w:rsidP="000D6E3F">
      <w:r>
        <w:t xml:space="preserve">2. Ознакомление с </w:t>
      </w:r>
      <w:r>
        <w:rPr>
          <w:color w:val="000000"/>
          <w:spacing w:val="-6"/>
        </w:rPr>
        <w:t>основным понятий</w:t>
      </w:r>
      <w:r>
        <w:rPr>
          <w:color w:val="000000"/>
          <w:spacing w:val="-5"/>
        </w:rPr>
        <w:t>ным аппаратом исторической географии</w:t>
      </w:r>
      <w:r>
        <w:t>.</w:t>
      </w:r>
    </w:p>
    <w:p w:rsidR="000D6E3F" w:rsidRDefault="000D6E3F" w:rsidP="000D6E3F">
      <w:r>
        <w:t>3. З</w:t>
      </w:r>
      <w:r>
        <w:rPr>
          <w:color w:val="000000"/>
          <w:spacing w:val="-5"/>
        </w:rPr>
        <w:t>нание особенностей политической, экономиче</w:t>
      </w:r>
      <w:r>
        <w:rPr>
          <w:color w:val="000000"/>
          <w:spacing w:val="-5"/>
        </w:rPr>
        <w:softHyphen/>
      </w:r>
      <w:r>
        <w:rPr>
          <w:color w:val="000000"/>
        </w:rPr>
        <w:t xml:space="preserve">ской географии, географии населения Западной Европы и Америки в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</w:t>
      </w:r>
      <w:r>
        <w:t>.</w:t>
      </w:r>
    </w:p>
    <w:p w:rsidR="001A44B0" w:rsidRPr="001A44B0" w:rsidRDefault="000D6E3F" w:rsidP="000D6E3F">
      <w:pPr>
        <w:rPr>
          <w:szCs w:val="24"/>
        </w:rPr>
      </w:pPr>
      <w:r>
        <w:t xml:space="preserve">4. </w:t>
      </w:r>
      <w:r>
        <w:rPr>
          <w:color w:val="000000"/>
          <w:spacing w:val="-6"/>
        </w:rPr>
        <w:t>Умение работать с картографическим материалом</w:t>
      </w:r>
      <w:r>
        <w:t>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DE7905" w:rsidP="004C1E53">
      <w:r w:rsidRPr="000D4093">
        <w:t xml:space="preserve">Для освоения материала данного курса обучающимся потребуются знания, умения и навыки, сформированные в ходе </w:t>
      </w:r>
      <w:r>
        <w:t>обучения на образовательных программах бакалавриата гуманитарной направленности</w:t>
      </w:r>
      <w:r w:rsidRPr="000D4093">
        <w:t xml:space="preserve">. </w:t>
      </w:r>
      <w:r w:rsidR="002D507C" w:rsidRPr="000D4093">
        <w:t xml:space="preserve">Обучающийся должен иметь представление об основных </w:t>
      </w:r>
      <w:r w:rsidR="002D507C">
        <w:t>исторических процессах и</w:t>
      </w:r>
      <w:r w:rsidR="002D507C" w:rsidRPr="000D4093">
        <w:t xml:space="preserve"> явлениях </w:t>
      </w:r>
      <w:r w:rsidR="002D507C">
        <w:t>нового и новейшего времени</w:t>
      </w:r>
      <w:r w:rsidR="002D507C" w:rsidRPr="000D4093">
        <w:t xml:space="preserve">, обладать базовыми знаниями в области </w:t>
      </w:r>
      <w:r w:rsidR="002D507C">
        <w:t>географии и картографии</w:t>
      </w:r>
      <w:r w:rsidR="002D507C" w:rsidRPr="000D4093">
        <w:t>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983ABA" w:rsidP="004C1E53">
      <w:pPr>
        <w:rPr>
          <w:lang w:val="en-US"/>
        </w:rPr>
      </w:pPr>
      <w:r>
        <w:t>Совместно с другими дисциплинами участвует в формировании следующих компетенций:</w:t>
      </w:r>
    </w:p>
    <w:p w:rsidR="009F4FDA" w:rsidRDefault="009F4FDA" w:rsidP="009F4FDA">
      <w:r>
        <w:t>ОКМ-4 Готов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</w:t>
      </w:r>
    </w:p>
    <w:p w:rsidR="009F4FDA" w:rsidRDefault="009F4FDA" w:rsidP="009F4FDA">
      <w:r>
        <w:t>ПК-4 Готовность применять современные методы и методики исследования, базовые знания в области основ информатики и элементы естественно-научного знания</w:t>
      </w:r>
    </w:p>
    <w:p w:rsidR="009F4FDA" w:rsidRDefault="009F4FDA" w:rsidP="009F4FDA">
      <w:r>
        <w:t>ПК-5 Способность к междисциплинарному взаимодействию в решении научно-исследовательских и прикладных задач</w:t>
      </w:r>
    </w:p>
    <w:p w:rsidR="00983ABA" w:rsidRPr="00983ABA" w:rsidRDefault="009F4FDA" w:rsidP="009F4FDA">
      <w:r>
        <w:t>ПК-7 Способность использовать в исторических исследованиях тематические сетевые ресурсы, базы данных, информационно-поисковые системы, современное программное обеспечение</w:t>
      </w:r>
    </w:p>
    <w:p w:rsidR="004C1E53" w:rsidRPr="004C1E53" w:rsidRDefault="00642840" w:rsidP="004C1E53">
      <w:r>
        <w:rPr>
          <w:b/>
        </w:rPr>
        <w:lastRenderedPageBreak/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Pr="004C1E53" w:rsidRDefault="00EF4D67" w:rsidP="004C1E53">
      <w:r w:rsidRPr="00C76E06">
        <w:t>В рамках данного курса используются такие активные и интерактивные формы работы, как</w:t>
      </w:r>
      <w:r>
        <w:t xml:space="preserve"> подготовка обучающимися рефератов по проблемам </w:t>
      </w:r>
      <w:r w:rsidR="00FC161C">
        <w:t>исторической географии</w:t>
      </w:r>
      <w:r>
        <w:t xml:space="preserve"> с их обязательным представлением посредством чтения публичных докладов, ответами на вопросы аудитории и преподавателя. Общий объем часов активных и интерактивных форм работы составляет </w:t>
      </w:r>
      <w:r w:rsidR="00FC161C">
        <w:t>20</w:t>
      </w:r>
      <w:r>
        <w:t xml:space="preserve">. </w:t>
      </w:r>
      <w:r w:rsidRPr="000D4093">
        <w:t xml:space="preserve">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="00870A4C">
        <w:t>учебные материалы</w:t>
      </w:r>
      <w:r w:rsidRPr="000D4093">
        <w:t>.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  <w:r w:rsidRPr="004C1E53">
        <w:rPr>
          <w:i/>
        </w:rPr>
        <w:t xml:space="preserve">(Пример заполнения таблицы) </w:t>
      </w:r>
      <w:r w:rsidRPr="004C1E53">
        <w:rPr>
          <w:i/>
        </w:rPr>
        <w:br/>
      </w:r>
    </w:p>
    <w:tbl>
      <w:tblPr>
        <w:tblW w:w="0" w:type="auto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036D87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036D87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036D87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B92B23" w:rsidP="00AB187C">
            <w:pPr>
              <w:rPr>
                <w:sz w:val="20"/>
                <w:szCs w:val="20"/>
                <w:lang w:val="en-US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AB18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036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2B23"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AB187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F59E6" w:rsidRDefault="00AB187C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AB187C" w:rsidRDefault="00AB187C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5779E2" w:rsidRDefault="004C1E53" w:rsidP="005779E2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5779E2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6606E7" w:rsidP="00B727B2">
            <w:pPr>
              <w:jc w:val="center"/>
              <w:rPr>
                <w:sz w:val="20"/>
                <w:szCs w:val="20"/>
              </w:rPr>
            </w:pPr>
            <w:r w:rsidRPr="006606E7">
              <w:rPr>
                <w:sz w:val="20"/>
                <w:szCs w:val="20"/>
              </w:rPr>
              <w:t>зачёт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pPr>
        <w:jc w:val="center"/>
        <w:rPr>
          <w:i/>
        </w:rPr>
      </w:pPr>
      <w:r w:rsidRPr="004C1E53">
        <w:rPr>
          <w:i/>
        </w:rPr>
        <w:t>(Пример заполнения таблицы)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C25A40" w:rsidRPr="004C1E53" w:rsidRDefault="00C25A40" w:rsidP="00C25A40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4C1E53">
        <w:rPr>
          <w:b/>
        </w:rPr>
        <w:t xml:space="preserve">Семестр </w:t>
      </w:r>
      <w:r>
        <w:rPr>
          <w:b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C25A40" w:rsidRPr="004C1E53" w:rsidTr="000163E8">
        <w:tc>
          <w:tcPr>
            <w:tcW w:w="709" w:type="dxa"/>
            <w:shd w:val="clear" w:color="auto" w:fill="auto"/>
            <w:vAlign w:val="center"/>
          </w:tcPr>
          <w:p w:rsidR="00C25A40" w:rsidRPr="004C1E53" w:rsidRDefault="00C25A40" w:rsidP="000163E8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5A40" w:rsidRPr="004C1E53" w:rsidRDefault="00C25A40" w:rsidP="000163E8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Pr="004C1E53" w:rsidRDefault="00C25A40" w:rsidP="000163E8">
            <w:pPr>
              <w:jc w:val="center"/>
            </w:pPr>
            <w:r w:rsidRPr="004C1E53">
              <w:t>Количество часов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Введение. Возникновение и развитие исторической географии как науки, её методы и источники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Историческая география Западной Европы и Америки до конца XV 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Значение великих географических открытий для европейской науки и экономики.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Географический фактор и развитие общества в раннее Новое время.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Население Западной Европы и Америки в XVI–XVII вв. Численность и миграции.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Типы городских и сельских поселений Западной Европы и Америки XVI–XVII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Политическая и церковная география Западной Европы и Америки в XVI–XVII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Экономическая география Западной Европы и Америки в XVI–XVIII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Торговля, пути и средства сообщения в XVI–XVIII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25A40" w:rsidRPr="004C1E53" w:rsidTr="000163E8">
        <w:tc>
          <w:tcPr>
            <w:tcW w:w="709" w:type="dxa"/>
            <w:vMerge w:val="restart"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Политическая география Западной Европы и Америки в XVIII–XIX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RPr="004C1E53" w:rsidTr="000163E8">
        <w:tc>
          <w:tcPr>
            <w:tcW w:w="709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25A40" w:rsidRPr="004C1E53" w:rsidRDefault="00C25A40" w:rsidP="000163E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25A40" w:rsidTr="000163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Экономическая и социальная география Западной Европы и США в XVIII–XIX вв.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Tr="000163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Политическая и экономическая география Западной Европы и США в первой половине XX в. География населения.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Tr="000163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Default="00C25A40" w:rsidP="000163E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Политическая и экономическая география Западной Европы после Второй мировой войны. География населения.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25A40" w:rsidTr="000163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40" w:rsidRPr="003B30D7" w:rsidRDefault="00C25A40" w:rsidP="000163E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Pr="004C1E53" w:rsidRDefault="00C25A40" w:rsidP="000163E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0" w:rsidRDefault="002A6616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25A40" w:rsidTr="000163E8">
        <w:tc>
          <w:tcPr>
            <w:tcW w:w="709" w:type="dxa"/>
            <w:shd w:val="clear" w:color="auto" w:fill="auto"/>
          </w:tcPr>
          <w:p w:rsidR="00C25A40" w:rsidRPr="004C1E53" w:rsidRDefault="00C25A40" w:rsidP="000163E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shd w:val="clear" w:color="auto" w:fill="auto"/>
          </w:tcPr>
          <w:p w:rsidR="00C25A40" w:rsidRDefault="00C25A40" w:rsidP="000163E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25A40" w:rsidRPr="004C1E53" w:rsidRDefault="00C25A40" w:rsidP="000163E8">
            <w:r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A40" w:rsidRDefault="00C25A40" w:rsidP="000163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C25A40" w:rsidRDefault="00C25A40" w:rsidP="00C25A40">
      <w:pPr>
        <w:rPr>
          <w:b/>
        </w:rPr>
      </w:pPr>
    </w:p>
    <w:p w:rsidR="00B95E56" w:rsidRDefault="00B95E56" w:rsidP="00CC1788">
      <w:pPr>
        <w:rPr>
          <w:b/>
        </w:rPr>
      </w:pPr>
      <w:r w:rsidRPr="002368E3">
        <w:rPr>
          <w:b/>
        </w:rPr>
        <w:t>Содержание учебных занятий</w:t>
      </w:r>
    </w:p>
    <w:p w:rsidR="007E61F0" w:rsidRDefault="007E61F0" w:rsidP="007E61F0">
      <w:pPr>
        <w:rPr>
          <w:b/>
        </w:rPr>
      </w:pPr>
      <w:r>
        <w:rPr>
          <w:b/>
        </w:rPr>
        <w:t>Тема 1. Введение. Возникновение и развитие исторической географии как науки, её методы и источники</w:t>
      </w:r>
    </w:p>
    <w:p w:rsidR="007E61F0" w:rsidRDefault="007E61F0" w:rsidP="007E61F0">
      <w:pPr>
        <w:tabs>
          <w:tab w:val="left" w:pos="0"/>
        </w:tabs>
      </w:pPr>
      <w:r>
        <w:t xml:space="preserve">Общее введение. Предмет исторической географии и 8 её секторов. Место исторической географии среди вспомогательных исторических дисциплин. </w:t>
      </w:r>
      <w:r>
        <w:rPr>
          <w:color w:val="000000"/>
        </w:rPr>
        <w:t xml:space="preserve">Определение предмета исторической географии представителями исторической </w:t>
      </w:r>
      <w:r>
        <w:rPr>
          <w:color w:val="000000"/>
          <w:spacing w:val="-2"/>
        </w:rPr>
        <w:t>и географической науки.</w:t>
      </w:r>
      <w:r>
        <w:t xml:space="preserve"> История возникновения и научного развития исторической географии в России и за рубежом. В.Н. Татищев, И.Н. Болтин. Вклад в развитие науки А. Ортелия, Ф. Клювера, французской эрудитской школы. Методы современной исторической географии. Региональная и всеобщая историческая география, их научные и практические задачи. Картографические, описательные и статистические источники исторической географии.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>
        <w:rPr>
          <w:b/>
          <w:color w:val="000000"/>
        </w:rPr>
        <w:t xml:space="preserve">2. Историческая география Западной </w:t>
      </w:r>
      <w:r>
        <w:rPr>
          <w:b/>
          <w:color w:val="000000"/>
          <w:spacing w:val="-7"/>
        </w:rPr>
        <w:t xml:space="preserve">Европы и Америки до конца </w:t>
      </w:r>
      <w:r>
        <w:rPr>
          <w:b/>
          <w:color w:val="000000"/>
          <w:spacing w:val="-7"/>
          <w:lang w:val="en-US"/>
        </w:rPr>
        <w:t>XV</w:t>
      </w:r>
      <w:r>
        <w:rPr>
          <w:b/>
          <w:color w:val="000000"/>
          <w:spacing w:val="-7"/>
        </w:rPr>
        <w:t xml:space="preserve"> в.</w:t>
      </w:r>
      <w:r>
        <w:rPr>
          <w:b/>
        </w:rPr>
        <w:t xml:space="preserve"> </w:t>
      </w:r>
    </w:p>
    <w:p w:rsidR="007E61F0" w:rsidRDefault="007E61F0" w:rsidP="007E61F0">
      <w:pPr>
        <w:tabs>
          <w:tab w:val="left" w:pos="0"/>
        </w:tabs>
      </w:pPr>
      <w:r>
        <w:t>Проблемы взаимодействия природы и общества в исторической географии. Физико–географическое районирование Западной Европы. Климатические пояса Европы. Горные системы. Реки. Озёра. Освоенные и потенциальные хозяйственные площади. Физико–географическое районирование Северной и Южной Америки. Рельеф. Растительность. Климатические пояса. Этническая карта Западной Европы накануне Нового времени. Экономические единицы: изоляты, экономические подразделения малого размера, кантоны, провинции. Типы хозяйственной деятельности коренного населения европейских регионов. Этническая карта Америки накануне великих географических открытий. Типы хозяйственной деятельности коренного населения Америки. Цивилизации Центральной Америки.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>Тема 3. Значение великих географических открытий для европейской науки и экономики.</w:t>
      </w:r>
    </w:p>
    <w:p w:rsidR="007E61F0" w:rsidRPr="003B30D7" w:rsidRDefault="007E61F0" w:rsidP="007E61F0">
      <w:pPr>
        <w:tabs>
          <w:tab w:val="left" w:pos="0"/>
        </w:tabs>
        <w:rPr>
          <w:b/>
        </w:rPr>
      </w:pPr>
      <w:r>
        <w:t xml:space="preserve">Причины поиска морских путей в Индию. Открытие Америки. Кругосветные путешествия. Открытие морских путей в Индию и юго-восточную Азию. Великие географические открытия как предпосылка к зарождению мировой торговли. Значение великих географических открытий для экономики, науки и духовной жизни Западной Европы. Роль импорта драгоценных металлов из Нового света в развитии европейской коммерции и банковского дела. </w:t>
      </w:r>
      <w:r>
        <w:rPr>
          <w:color w:val="000000"/>
          <w:spacing w:val="-5"/>
        </w:rPr>
        <w:t xml:space="preserve">Западноевропейская картография </w:t>
      </w:r>
      <w:r>
        <w:rPr>
          <w:color w:val="000000"/>
          <w:spacing w:val="-5"/>
          <w:lang w:val="en-US"/>
        </w:rPr>
        <w:t>XV</w:t>
      </w:r>
      <w:r>
        <w:rPr>
          <w:color w:val="000000"/>
          <w:spacing w:val="-5"/>
        </w:rPr>
        <w:t xml:space="preserve"> - </w:t>
      </w:r>
      <w:r>
        <w:rPr>
          <w:color w:val="000000"/>
          <w:spacing w:val="-5"/>
          <w:lang w:val="en-US"/>
        </w:rPr>
        <w:t>XVII</w:t>
      </w:r>
      <w:r>
        <w:rPr>
          <w:color w:val="000000"/>
          <w:spacing w:val="-5"/>
        </w:rPr>
        <w:t xml:space="preserve"> веков.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>Тема 4. Географический фактор и развитие общества в раннее Новое время.</w:t>
      </w:r>
    </w:p>
    <w:p w:rsidR="007E61F0" w:rsidRDefault="007E61F0" w:rsidP="007E61F0">
      <w:pPr>
        <w:tabs>
          <w:tab w:val="left" w:pos="0"/>
        </w:tabs>
      </w:pPr>
      <w:r>
        <w:t>Значение географического фактора для развития общества в раннее Новое время: развитие внутристранового разделения труда. Локальная и региональная специализация производства. География торговли в раннее Новое время. Внутренняя торговля. Северный и Южный районы морской торговли. Традиционные и новообразованные европейские центры международной торговли. География работорговли, особенности её технологии в средиземноморском и атлантическом бассейнах. Географическая составляющая миграционных мотиваций.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5. Население Западной Европы и Америки в </w:t>
      </w:r>
      <w:r>
        <w:rPr>
          <w:b/>
          <w:lang w:val="pl-PL"/>
        </w:rPr>
        <w:t>XV</w:t>
      </w:r>
      <w:r>
        <w:rPr>
          <w:b/>
          <w:lang w:val="en-US"/>
        </w:rPr>
        <w:t>I</w:t>
      </w:r>
      <w:r>
        <w:rPr>
          <w:b/>
        </w:rPr>
        <w:t>–</w:t>
      </w:r>
      <w:r>
        <w:rPr>
          <w:b/>
          <w:lang w:val="pl-PL"/>
        </w:rPr>
        <w:t>XVII</w:t>
      </w:r>
      <w:r>
        <w:rPr>
          <w:b/>
        </w:rPr>
        <w:t xml:space="preserve"> вв. Численность и миграции.</w:t>
      </w:r>
    </w:p>
    <w:p w:rsidR="007E61F0" w:rsidRDefault="007E61F0" w:rsidP="007E61F0">
      <w:pPr>
        <w:tabs>
          <w:tab w:val="left" w:pos="0"/>
        </w:tabs>
      </w:pPr>
      <w:r>
        <w:t xml:space="preserve">Социальная география населения Европы и Америки в </w:t>
      </w:r>
      <w:r>
        <w:rPr>
          <w:lang w:val="pl-PL"/>
        </w:rPr>
        <w:t>XV</w:t>
      </w:r>
      <w:r>
        <w:t>–</w:t>
      </w:r>
      <w:r>
        <w:rPr>
          <w:lang w:val="pl-PL"/>
        </w:rPr>
        <w:t>XVII</w:t>
      </w:r>
      <w:r>
        <w:t xml:space="preserve"> вв. Численность населения, его расовый и этнический состав. Этническая консолидация: формирование этнических групп и крупных народностей. Политическая карта Западное Европы раннего Нового времени. Главные узлы международных противоречий как причины её неустойчивости. Миграции экономические и религиозно-политические.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6. Типы городских и сельских поселений Западной Европы и Америки </w:t>
      </w:r>
      <w:r>
        <w:rPr>
          <w:b/>
          <w:lang w:val="pl-PL"/>
        </w:rPr>
        <w:t>XVI</w:t>
      </w:r>
      <w:r>
        <w:rPr>
          <w:b/>
        </w:rPr>
        <w:t>–</w:t>
      </w:r>
      <w:r>
        <w:rPr>
          <w:b/>
          <w:lang w:val="pl-PL"/>
        </w:rPr>
        <w:t>XVII</w:t>
      </w:r>
      <w:r>
        <w:rPr>
          <w:b/>
        </w:rPr>
        <w:t xml:space="preserve"> вв.</w:t>
      </w:r>
    </w:p>
    <w:p w:rsidR="007E61F0" w:rsidRDefault="007E61F0" w:rsidP="007E61F0">
      <w:pPr>
        <w:tabs>
          <w:tab w:val="left" w:pos="0"/>
        </w:tabs>
      </w:pPr>
      <w:r>
        <w:t>Типология сельских поселений Нового времени по их планировке и по степени концентрации дворохозяйств. Особенности поселений в Германии, Англии, Испании, Италии. Торговые города</w:t>
      </w:r>
      <w:r>
        <w:rPr>
          <w:color w:val="000000"/>
          <w:spacing w:val="-1"/>
        </w:rPr>
        <w:t xml:space="preserve"> и география ремесла Западной Европы в </w:t>
      </w:r>
      <w:r>
        <w:rPr>
          <w:color w:val="000000"/>
          <w:spacing w:val="-1"/>
          <w:lang w:val="en-US"/>
        </w:rPr>
        <w:t>XVI</w:t>
      </w:r>
      <w:r>
        <w:rPr>
          <w:color w:val="000000"/>
          <w:spacing w:val="-1"/>
        </w:rPr>
        <w:t xml:space="preserve"> - </w:t>
      </w:r>
      <w:r>
        <w:rPr>
          <w:color w:val="000000"/>
          <w:spacing w:val="-1"/>
          <w:lang w:val="en-US"/>
        </w:rPr>
        <w:t>XVII</w:t>
      </w:r>
      <w:r>
        <w:rPr>
          <w:color w:val="000000"/>
          <w:spacing w:val="-1"/>
        </w:rPr>
        <w:t xml:space="preserve"> вв.</w:t>
      </w:r>
      <w:r>
        <w:t xml:space="preserve"> Города и селения Америки.</w:t>
      </w:r>
    </w:p>
    <w:p w:rsidR="007E61F0" w:rsidRDefault="007E61F0" w:rsidP="007E61F0">
      <w:pPr>
        <w:tabs>
          <w:tab w:val="left" w:pos="0"/>
        </w:tabs>
        <w:rPr>
          <w:b/>
          <w:color w:val="000000"/>
          <w:spacing w:val="-16"/>
        </w:rPr>
      </w:pPr>
      <w:r>
        <w:rPr>
          <w:b/>
        </w:rPr>
        <w:t xml:space="preserve">Тема </w:t>
      </w:r>
      <w:r>
        <w:rPr>
          <w:b/>
          <w:color w:val="000000"/>
          <w:spacing w:val="-5"/>
        </w:rPr>
        <w:t xml:space="preserve">7. Политическая и церковная география Западной </w:t>
      </w:r>
      <w:r>
        <w:rPr>
          <w:b/>
          <w:color w:val="000000"/>
        </w:rPr>
        <w:t xml:space="preserve">Европы и Америки в </w:t>
      </w:r>
      <w:r>
        <w:rPr>
          <w:b/>
          <w:color w:val="000000"/>
          <w:lang w:val="en-US"/>
        </w:rPr>
        <w:t>XVI</w:t>
      </w:r>
      <w:r>
        <w:rPr>
          <w:b/>
        </w:rPr>
        <w:t>–</w:t>
      </w:r>
      <w:r>
        <w:rPr>
          <w:b/>
          <w:color w:val="000000"/>
          <w:lang w:val="en-US"/>
        </w:rPr>
        <w:t>XVII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16"/>
        </w:rPr>
        <w:t>вв.</w:t>
      </w:r>
    </w:p>
    <w:p w:rsidR="007E61F0" w:rsidRDefault="007E61F0" w:rsidP="007E61F0">
      <w:pPr>
        <w:tabs>
          <w:tab w:val="left" w:pos="0"/>
        </w:tabs>
      </w:pPr>
      <w:r>
        <w:t xml:space="preserve">Политическая карта Западной Европы в </w:t>
      </w:r>
      <w:r>
        <w:rPr>
          <w:lang w:val="en-US"/>
        </w:rPr>
        <w:t>XVI</w:t>
      </w:r>
      <w:r>
        <w:t xml:space="preserve"> – </w:t>
      </w:r>
      <w:r>
        <w:rPr>
          <w:lang w:val="pl-PL"/>
        </w:rPr>
        <w:t>XVII</w:t>
      </w:r>
      <w:r>
        <w:t xml:space="preserve"> в. и факторы, влиявшие на её изменение. Централизованная Франция как доминирующая материковая держава. Священная Римская империя, её структура и состав. Государства Британских островов. Государства Пиренейского полуострова. Государства Апеннинского полуострова и северной Италии. Северные и южные провинции Нидерландов. Европейский Север. Геополитические последствия Тридцатилетней войны. Церковная география Европы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</w:t>
      </w:r>
      <w:r>
        <w:t xml:space="preserve"> вв. Реформация и движение протестантизма. Распространение протестантизма в Европе (Германия, Англия, Франция, Нидерланды, северные страны). Контрреформация, её задачи. География деятельности религиозных орденов. География религий Западной Европы по окончании Контрреформации: протестантские, смешанные и католические регионы. Этнопсихологическое объяснение их географического расположения.</w:t>
      </w:r>
    </w:p>
    <w:p w:rsidR="007E61F0" w:rsidRDefault="007E61F0" w:rsidP="007E61F0">
      <w:pPr>
        <w:tabs>
          <w:tab w:val="left" w:pos="0"/>
        </w:tabs>
        <w:rPr>
          <w:b/>
          <w:color w:val="000000"/>
          <w:spacing w:val="-6"/>
        </w:rPr>
      </w:pPr>
      <w:r>
        <w:rPr>
          <w:b/>
        </w:rPr>
        <w:t xml:space="preserve">Тема </w:t>
      </w:r>
      <w:r>
        <w:rPr>
          <w:b/>
          <w:color w:val="000000"/>
          <w:spacing w:val="-3"/>
        </w:rPr>
        <w:t xml:space="preserve">8. Экономическая география Западной Европы </w:t>
      </w:r>
      <w:r>
        <w:rPr>
          <w:b/>
          <w:color w:val="000000"/>
          <w:spacing w:val="-6"/>
        </w:rPr>
        <w:t xml:space="preserve">и Америки в </w:t>
      </w:r>
      <w:r>
        <w:rPr>
          <w:b/>
          <w:color w:val="000000"/>
          <w:spacing w:val="-6"/>
          <w:lang w:val="en-US"/>
        </w:rPr>
        <w:t>XVI</w:t>
      </w:r>
      <w:r>
        <w:rPr>
          <w:b/>
        </w:rPr>
        <w:t>–</w:t>
      </w:r>
      <w:r>
        <w:rPr>
          <w:b/>
          <w:color w:val="000000"/>
          <w:spacing w:val="-6"/>
          <w:lang w:val="en-US"/>
        </w:rPr>
        <w:t>XVIII</w:t>
      </w:r>
      <w:r>
        <w:rPr>
          <w:b/>
          <w:color w:val="000000"/>
          <w:spacing w:val="-6"/>
        </w:rPr>
        <w:t xml:space="preserve"> вв.</w:t>
      </w:r>
    </w:p>
    <w:p w:rsidR="007E61F0" w:rsidRDefault="007E61F0" w:rsidP="007E61F0">
      <w:pPr>
        <w:tabs>
          <w:tab w:val="left" w:pos="0"/>
        </w:tabs>
      </w:pPr>
      <w:r>
        <w:t xml:space="preserve">Раздел сфер экономической деятельности между Испанией и Португалией в </w:t>
      </w:r>
      <w:r>
        <w:rPr>
          <w:lang w:val="pl-PL"/>
        </w:rPr>
        <w:t>XVI</w:t>
      </w:r>
      <w:r>
        <w:t xml:space="preserve"> в. (западный и восточный рынки). История возникновения и развития крупнейших торговых компаний Англии, Нидерландов и Франции. Их борьба за рынок в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</w:t>
      </w:r>
      <w:r>
        <w:t xml:space="preserve"> вв. Промышленность Западной Европы в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Цеховая система. Преимущества и недостатки мануфактур. Особенности технического прогресса мануфактурного периода. Сельское хозяйство Европы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Технический уровень сельского хозяйства.</w:t>
      </w:r>
      <w:r>
        <w:rPr>
          <w:color w:val="000000"/>
          <w:spacing w:val="1"/>
        </w:rPr>
        <w:t xml:space="preserve"> Системы земледелия и землепользова</w:t>
      </w:r>
      <w:r>
        <w:rPr>
          <w:color w:val="000000"/>
          <w:spacing w:val="-10"/>
        </w:rPr>
        <w:t xml:space="preserve">ния. </w:t>
      </w:r>
      <w:r>
        <w:t xml:space="preserve">Продукция сельского хозяйства метрополий и колониальный ввоз. География и специализация перерабатывающих предприятий. Особенности английского овцеводства и его влияние на социальные сдвиги в империи </w:t>
      </w:r>
      <w:r>
        <w:rPr>
          <w:lang w:val="pl-PL"/>
        </w:rPr>
        <w:t>XV</w:t>
      </w:r>
      <w:r>
        <w:rPr>
          <w:lang w:val="en-US"/>
        </w:rPr>
        <w:t>I</w:t>
      </w:r>
      <w:r>
        <w:t>–</w:t>
      </w:r>
      <w:r>
        <w:rPr>
          <w:lang w:val="pl-PL"/>
        </w:rPr>
        <w:t>XVII</w:t>
      </w:r>
      <w:r>
        <w:t xml:space="preserve"> вв. Города Западной Европы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Торговый, экономический и политический факторы их роста. Консолидация государств как фактор роста городов. Изменение городских ландшафтов. Сдвиги в географии населения Европы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Две социальные струи внутреннего и внешнего переселенческого движения.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>Тема 9. Торговля, пути и средства сообщения в</w:t>
      </w:r>
      <w:r>
        <w:rPr>
          <w:b/>
          <w:lang w:val="pl-PL"/>
        </w:rPr>
        <w:t xml:space="preserve"> XVI</w:t>
      </w:r>
      <w:r>
        <w:rPr>
          <w:b/>
        </w:rPr>
        <w:t>–</w:t>
      </w:r>
      <w:r>
        <w:rPr>
          <w:b/>
          <w:lang w:val="pl-PL"/>
        </w:rPr>
        <w:t>XVIII</w:t>
      </w:r>
      <w:r>
        <w:rPr>
          <w:b/>
        </w:rPr>
        <w:t xml:space="preserve"> вв.</w:t>
      </w:r>
    </w:p>
    <w:p w:rsidR="007E61F0" w:rsidRDefault="007E61F0" w:rsidP="007E61F0">
      <w:pPr>
        <w:tabs>
          <w:tab w:val="left" w:pos="0"/>
        </w:tabs>
      </w:pPr>
      <w:r>
        <w:t>Крупнейшие торговые центры Европы. География европейских торговых «осей». Средиземноморский и балтийский торговые регионы. Пути и средства сообщения в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Океаническое, морское и речное судоходство, особенности его развития. Строительство каналов и торговых портов в Англии, Франции и Нидерландах. Сухопутные средства сообщения в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Методы модернизации путей сообщения.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>
        <w:rPr>
          <w:b/>
          <w:color w:val="000000"/>
          <w:spacing w:val="-6"/>
        </w:rPr>
        <w:t xml:space="preserve">10. Политическая география Западной Европы и Америки в </w:t>
      </w:r>
      <w:r>
        <w:rPr>
          <w:b/>
          <w:color w:val="000000"/>
          <w:spacing w:val="-6"/>
          <w:lang w:val="en-US"/>
        </w:rPr>
        <w:t>XVIII</w:t>
      </w:r>
      <w:r>
        <w:rPr>
          <w:b/>
        </w:rPr>
        <w:t>–</w:t>
      </w:r>
      <w:r>
        <w:rPr>
          <w:b/>
          <w:color w:val="000000"/>
          <w:spacing w:val="-6"/>
          <w:lang w:val="en-US"/>
        </w:rPr>
        <w:t>XIX</w:t>
      </w:r>
      <w:r>
        <w:rPr>
          <w:b/>
          <w:color w:val="000000"/>
          <w:spacing w:val="-6"/>
        </w:rPr>
        <w:t xml:space="preserve"> вв.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</w:p>
    <w:p w:rsidR="007E61F0" w:rsidRDefault="007E61F0" w:rsidP="007E61F0">
      <w:pPr>
        <w:tabs>
          <w:tab w:val="left" w:pos="0"/>
        </w:tabs>
      </w:pPr>
      <w:r>
        <w:rPr>
          <w:color w:val="000000"/>
        </w:rPr>
        <w:t xml:space="preserve">Политическая карта Европы в конце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- начале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века.</w:t>
      </w:r>
      <w:r>
        <w:rPr>
          <w:color w:val="000000"/>
          <w:sz w:val="20"/>
          <w:szCs w:val="20"/>
        </w:rPr>
        <w:t xml:space="preserve"> </w:t>
      </w:r>
      <w:r>
        <w:t>Изменения политической карты Европы в результате войны за Испанское наследство и Великой Северной войны. Война за Польское наследство и результаты Венского мира. Белградский мирный договор 1739 г. Пруссия и Австрия в эпоху объединения Германии. Территориальные переделы по Ахенскому мирному договору 1748 г. Передел колониальных владений Англии, Франции и Испании в результате Семилетней войны. Объединен</w:t>
      </w:r>
      <w:r>
        <w:rPr>
          <w:color w:val="000000"/>
          <w:spacing w:val="-2"/>
        </w:rPr>
        <w:t xml:space="preserve">ие Италии. </w:t>
      </w:r>
      <w:r>
        <w:t>Разделы Польши. Политическая карта Европы в период наполеоновских войн и их результаты для Франции, Германии, Англии, Испании и Австрии. Образование Королевства Польского, Краковской республики и Познанского княжества. Парижский мирный договор 1856 г. Венский мир 1864 г. Франко-прусская война и образование Германской империи.</w:t>
      </w:r>
      <w:r>
        <w:rPr>
          <w:color w:val="000000"/>
          <w:spacing w:val="-1"/>
        </w:rPr>
        <w:t xml:space="preserve"> Процесс объединения Италии.</w:t>
      </w:r>
      <w:r>
        <w:t xml:space="preserve"> </w:t>
      </w:r>
      <w:r>
        <w:rPr>
          <w:color w:val="000000"/>
          <w:spacing w:val="-1"/>
        </w:rPr>
        <w:t>Образование США. Г</w:t>
      </w:r>
      <w:r>
        <w:t>еография «первоначальных штатов».</w:t>
      </w:r>
    </w:p>
    <w:p w:rsidR="007E61F0" w:rsidRDefault="007E61F0" w:rsidP="007E61F0">
      <w:pPr>
        <w:tabs>
          <w:tab w:val="left" w:pos="0"/>
        </w:tabs>
        <w:rPr>
          <w:b/>
          <w:color w:val="000000"/>
          <w:spacing w:val="51"/>
        </w:rPr>
      </w:pPr>
      <w:r>
        <w:rPr>
          <w:b/>
        </w:rPr>
        <w:t xml:space="preserve">Тема </w:t>
      </w:r>
      <w:r>
        <w:rPr>
          <w:b/>
          <w:color w:val="000000"/>
          <w:spacing w:val="-3"/>
        </w:rPr>
        <w:t>11. Экономическая и социальная география Западной Европы и США</w:t>
      </w:r>
      <w:r>
        <w:rPr>
          <w:b/>
          <w:color w:val="000000"/>
          <w:spacing w:val="-1"/>
        </w:rPr>
        <w:t xml:space="preserve"> в </w:t>
      </w:r>
      <w:r>
        <w:rPr>
          <w:b/>
          <w:color w:val="000000"/>
          <w:spacing w:val="-1"/>
          <w:lang w:val="en-US"/>
        </w:rPr>
        <w:t>XVIII</w:t>
      </w:r>
      <w:r>
        <w:rPr>
          <w:b/>
        </w:rPr>
        <w:t>–</w:t>
      </w:r>
      <w:r>
        <w:rPr>
          <w:b/>
          <w:color w:val="000000"/>
          <w:spacing w:val="51"/>
          <w:lang w:val="en-US"/>
        </w:rPr>
        <w:t>XIX</w:t>
      </w:r>
      <w:r>
        <w:rPr>
          <w:b/>
          <w:color w:val="000000"/>
          <w:spacing w:val="51"/>
        </w:rPr>
        <w:t xml:space="preserve"> вв.</w:t>
      </w:r>
    </w:p>
    <w:p w:rsidR="007E61F0" w:rsidRDefault="007E61F0" w:rsidP="007E61F0">
      <w:pPr>
        <w:tabs>
          <w:tab w:val="left" w:pos="0"/>
        </w:tabs>
        <w:rPr>
          <w:color w:val="000000"/>
          <w:spacing w:val="-7"/>
        </w:rPr>
      </w:pPr>
      <w:r>
        <w:t>Развитие материального производства</w:t>
      </w:r>
      <w:r>
        <w:rPr>
          <w:lang w:val="pl-PL"/>
        </w:rPr>
        <w:t xml:space="preserve"> </w:t>
      </w:r>
      <w:r>
        <w:t xml:space="preserve">в </w:t>
      </w:r>
      <w:r>
        <w:rPr>
          <w:lang w:val="pl-PL"/>
        </w:rPr>
        <w:t>XVIII</w:t>
      </w:r>
      <w:r>
        <w:t>–Х</w:t>
      </w:r>
      <w:r>
        <w:rPr>
          <w:lang w:val="en-US"/>
        </w:rPr>
        <w:t>I</w:t>
      </w:r>
      <w:r>
        <w:t xml:space="preserve">Х вв. Промышленная революция в Англии и на материке. Перемены в структуре производства. Возникновение первых промышленных районов. География специализации сельского хозяйства Западной Европы в </w:t>
      </w:r>
      <w:r>
        <w:rPr>
          <w:lang w:val="pl-PL"/>
        </w:rPr>
        <w:t>XI</w:t>
      </w:r>
      <w:r>
        <w:t xml:space="preserve">Х – начале ХХ вв. Важнейшие технические усовершенствования в промышленности, на транспорте и в сельском хозяйстве в </w:t>
      </w:r>
      <w:r>
        <w:rPr>
          <w:lang w:val="en-US"/>
        </w:rPr>
        <w:t>XIX</w:t>
      </w:r>
      <w:r>
        <w:t xml:space="preserve"> в. Демографические сдвиги в Европе и Америке </w:t>
      </w:r>
      <w:r>
        <w:rPr>
          <w:lang w:val="pl-PL"/>
        </w:rPr>
        <w:t>XI</w:t>
      </w:r>
      <w:r>
        <w:t xml:space="preserve">Х в. Сравнительные изменения уровня рождаемости и прироста населения. Результаты неравномерного прироста населения. Переселенческие движения и дальнейшая урбанизация стран Западной Европы и Северной Америки </w:t>
      </w:r>
      <w:r>
        <w:rPr>
          <w:lang w:val="pl-PL"/>
        </w:rPr>
        <w:t>XI</w:t>
      </w:r>
      <w:r>
        <w:t>Х в. Новые причины внутренних миграций, эмиграций в пределах Европы, эмиграции за океан. Крупнейшие переселенческие потоки</w:t>
      </w:r>
      <w:r>
        <w:rPr>
          <w:lang w:val="pl-PL"/>
        </w:rPr>
        <w:t xml:space="preserve"> </w:t>
      </w:r>
      <w:r>
        <w:rPr>
          <w:lang w:val="en-US"/>
        </w:rPr>
        <w:t>XIX</w:t>
      </w:r>
      <w:r>
        <w:t xml:space="preserve"> в. Этнический состав иммигрантов в основных принимающих регионах. Процесс урбанизации в Европе и Америке</w:t>
      </w:r>
      <w:r>
        <w:rPr>
          <w:lang w:val="pl-PL"/>
        </w:rPr>
        <w:t xml:space="preserve"> XI</w:t>
      </w:r>
      <w:r>
        <w:t xml:space="preserve">Х – начала ХХ вв. Изменения в функциях крупных городов Европы и Америки. Четыре социально–территориальных кольца европейского города второго периода Нового времени. Условия специализации национального производства и начало международного разделения труда. Основные направления и конечные пункты транспортных магистралей трансконтинентального значения в Европе и США. Неравномерность экономического развития Западной Европы и США во второй половине </w:t>
      </w:r>
      <w:r>
        <w:rPr>
          <w:lang w:val="pl-PL"/>
        </w:rPr>
        <w:t>XIX</w:t>
      </w:r>
      <w:r>
        <w:t xml:space="preserve"> – начале ХХ вв., её причины. Начало становления мирового капиталистического хозяйства.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>
        <w:rPr>
          <w:b/>
          <w:color w:val="000000"/>
          <w:spacing w:val="-7"/>
        </w:rPr>
        <w:t>12. Политическая и экономическая гео</w:t>
      </w:r>
      <w:r>
        <w:rPr>
          <w:b/>
          <w:color w:val="000000"/>
          <w:spacing w:val="-7"/>
        </w:rPr>
        <w:softHyphen/>
      </w:r>
      <w:r>
        <w:rPr>
          <w:b/>
          <w:color w:val="000000"/>
          <w:spacing w:val="-6"/>
        </w:rPr>
        <w:t xml:space="preserve">графия Западной Европы и США в первой половине </w:t>
      </w:r>
      <w:r>
        <w:rPr>
          <w:b/>
          <w:color w:val="000000"/>
          <w:spacing w:val="-5"/>
          <w:lang w:val="en-US"/>
        </w:rPr>
        <w:t>XX</w:t>
      </w:r>
      <w:r>
        <w:rPr>
          <w:b/>
          <w:color w:val="000000"/>
          <w:spacing w:val="-5"/>
        </w:rPr>
        <w:t xml:space="preserve"> в. География населения</w:t>
      </w:r>
      <w:r>
        <w:rPr>
          <w:b/>
        </w:rPr>
        <w:t>.</w:t>
      </w:r>
    </w:p>
    <w:p w:rsidR="007E61F0" w:rsidRDefault="007E61F0" w:rsidP="007E61F0">
      <w:pPr>
        <w:tabs>
          <w:tab w:val="left" w:pos="0"/>
        </w:tabs>
      </w:pPr>
      <w:r>
        <w:t xml:space="preserve">Особенности расширения территории США в </w:t>
      </w:r>
      <w:r>
        <w:rPr>
          <w:lang w:val="pl-PL"/>
        </w:rPr>
        <w:t>XIX</w:t>
      </w:r>
      <w:r>
        <w:t xml:space="preserve"> – начале ХХ вв. Территориальное разделение и политическая консолидация Канады. Первая мировая война и изменение политической карты Европы по условиям Версальского мирного договора. Мировое хозяйство в период между Первой и Второй мировыми войнами: развитие молодых отраслей экономики, состояние традиционных отраслей и общая оценка их развития. Железнодорожное и шоссейное строительство в Западной Европе и Северной Америке. Влияние американского и австралийского сельскохозяйственного импорта на переориентацию европейского аграрного производства. Индустриальная и аграрная география Западной Европы и Америки. </w:t>
      </w:r>
      <w:r>
        <w:rPr>
          <w:color w:val="000000"/>
        </w:rPr>
        <w:t>Социальная геогра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фия Европы и Америки. Динамика демографической эволюции. </w:t>
      </w:r>
      <w:r>
        <w:t>Этническая карта Европы в первой половине ХХ в. Стратегия и тактика неоколониализма.</w:t>
      </w:r>
    </w:p>
    <w:p w:rsidR="007E61F0" w:rsidRDefault="007E61F0" w:rsidP="007E61F0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>
        <w:rPr>
          <w:b/>
          <w:color w:val="000000"/>
          <w:spacing w:val="-7"/>
        </w:rPr>
        <w:t>13. Политическая и экономическая гео</w:t>
      </w:r>
      <w:r>
        <w:rPr>
          <w:b/>
          <w:color w:val="000000"/>
          <w:spacing w:val="-7"/>
        </w:rPr>
        <w:softHyphen/>
      </w:r>
      <w:r>
        <w:rPr>
          <w:b/>
          <w:color w:val="000000"/>
          <w:spacing w:val="-6"/>
        </w:rPr>
        <w:t>графия Западной Европы после Второй ми</w:t>
      </w:r>
      <w:r>
        <w:rPr>
          <w:b/>
          <w:color w:val="000000"/>
          <w:spacing w:val="-6"/>
        </w:rPr>
        <w:softHyphen/>
      </w:r>
      <w:r>
        <w:rPr>
          <w:b/>
          <w:color w:val="000000"/>
          <w:spacing w:val="-7"/>
        </w:rPr>
        <w:t>ровой войны. География населения</w:t>
      </w:r>
      <w:r>
        <w:rPr>
          <w:b/>
        </w:rPr>
        <w:t>.</w:t>
      </w:r>
    </w:p>
    <w:p w:rsidR="00B95E56" w:rsidRPr="00B95E56" w:rsidRDefault="007E61F0" w:rsidP="007E61F0">
      <w:r>
        <w:rPr>
          <w:color w:val="000000"/>
          <w:spacing w:val="-2"/>
        </w:rPr>
        <w:t xml:space="preserve">Политическая карта Европы после окончания Второй мировой войны. </w:t>
      </w:r>
      <w:r>
        <w:rPr>
          <w:color w:val="000000"/>
        </w:rPr>
        <w:t>Социальная геогра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фия Европы и Северной Америки во второй половине </w:t>
      </w:r>
      <w:r>
        <w:rPr>
          <w:color w:val="000000"/>
          <w:spacing w:val="-1"/>
          <w:lang w:val="en-US"/>
        </w:rPr>
        <w:t>XX</w:t>
      </w:r>
      <w:r>
        <w:rPr>
          <w:color w:val="000000"/>
          <w:spacing w:val="-1"/>
        </w:rPr>
        <w:t xml:space="preserve"> века.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2"/>
        </w:rPr>
        <w:t xml:space="preserve">География послевоенных политических и экономических блоков. Неравномерность экономического развития и роста благосостояния населения в странах Западной и Восточной Европы. Экономические изменения в результате модернизации производственных технологий и методов управления производством. «Зелёная» революция в сельском хозяйстве и её влияние на рост населения в мире. Развитие наземного, морского и воздушного транспорта. География мировой науки и высоких технологий. Обострение антропогенных экологических проблем на локальном и глобальном уровнях. </w:t>
      </w:r>
      <w:r>
        <w:t xml:space="preserve">Распад последних колониальных империй во второй половине ХХ – начале </w:t>
      </w:r>
      <w:r>
        <w:rPr>
          <w:lang w:val="en-US"/>
        </w:rPr>
        <w:t>XXI</w:t>
      </w:r>
      <w:r>
        <w:t xml:space="preserve"> вв. </w:t>
      </w:r>
      <w:r>
        <w:rPr>
          <w:color w:val="000000"/>
          <w:spacing w:val="-1"/>
        </w:rPr>
        <w:t>География народонаселения и</w:t>
      </w:r>
      <w:r>
        <w:rPr>
          <w:color w:val="000000"/>
          <w:spacing w:val="-3"/>
        </w:rPr>
        <w:t xml:space="preserve"> торговли в </w:t>
      </w:r>
      <w:r>
        <w:rPr>
          <w:color w:val="000000"/>
          <w:spacing w:val="-3"/>
          <w:lang w:val="en-US"/>
        </w:rPr>
        <w:t>XX</w:t>
      </w:r>
      <w:r>
        <w:rPr>
          <w:color w:val="000000"/>
          <w:spacing w:val="-3"/>
        </w:rPr>
        <w:t xml:space="preserve"> в. </w:t>
      </w:r>
      <w:r>
        <w:rPr>
          <w:color w:val="000000"/>
          <w:spacing w:val="-2"/>
        </w:rPr>
        <w:t xml:space="preserve">Проблема территориально-этнического сепаратизма в конце ХХ – начале </w:t>
      </w:r>
      <w:r>
        <w:rPr>
          <w:color w:val="000000"/>
          <w:spacing w:val="-2"/>
          <w:lang w:val="en-US"/>
        </w:rPr>
        <w:t>XXI</w:t>
      </w:r>
      <w:r>
        <w:rPr>
          <w:color w:val="000000"/>
          <w:spacing w:val="-2"/>
        </w:rPr>
        <w:t xml:space="preserve"> вв., основные модели её решения. </w:t>
      </w:r>
      <w:r>
        <w:rPr>
          <w:color w:val="000000"/>
          <w:spacing w:val="-3"/>
        </w:rPr>
        <w:t>Проблема иммиграции из стран «третьего мира» в Европу и США, альтернативные пути её решения.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5520BF" w:rsidRDefault="004C1E53" w:rsidP="004C1E53">
      <w:pPr>
        <w:rPr>
          <w:b/>
        </w:rPr>
      </w:pPr>
      <w:r w:rsidRPr="005520BF">
        <w:rPr>
          <w:b/>
        </w:rPr>
        <w:t>3.1.1</w:t>
      </w:r>
      <w:r w:rsidRPr="005520BF">
        <w:rPr>
          <w:b/>
        </w:rPr>
        <w:tab/>
        <w:t>Методическ</w:t>
      </w:r>
      <w:r w:rsidR="00CF2D4C" w:rsidRPr="005520BF">
        <w:rPr>
          <w:b/>
        </w:rPr>
        <w:t>ие указания по освоению дисциплины</w:t>
      </w:r>
    </w:p>
    <w:p w:rsidR="005520BF" w:rsidRDefault="005520BF" w:rsidP="005520BF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</w:t>
      </w:r>
      <w:r w:rsidR="00284662">
        <w:t xml:space="preserve">картографическими </w:t>
      </w:r>
      <w:r>
        <w:t>материалами необходимы</w:t>
      </w:r>
      <w:r w:rsidR="00284662">
        <w:t>ми для</w:t>
      </w:r>
      <w:r>
        <w:t xml:space="preserve"> курс</w:t>
      </w:r>
      <w:r w:rsidR="00284662">
        <w:t>а</w:t>
      </w:r>
      <w:r>
        <w:t>.</w:t>
      </w:r>
    </w:p>
    <w:p w:rsidR="005520BF" w:rsidRDefault="005520BF" w:rsidP="005520BF">
      <w:r>
        <w:t>Изучение курса осуществляется в процессе посещения лекционных занятий и  систематической самостоятельной работы с рекомендованной литературой, а также 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 с устной презентацией перед аудиторией предусмотрена  проработка указанных в РПУД источников из списка рекомендуемой литературы.</w:t>
      </w:r>
    </w:p>
    <w:p w:rsidR="004C1E53" w:rsidRPr="004C1E53" w:rsidRDefault="005520BF" w:rsidP="005520BF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5520BF" w:rsidRDefault="004C1E53" w:rsidP="004C1E53">
      <w:pPr>
        <w:rPr>
          <w:b/>
        </w:rPr>
      </w:pPr>
      <w:r w:rsidRPr="005520BF">
        <w:rPr>
          <w:b/>
        </w:rPr>
        <w:t>3.1.2</w:t>
      </w:r>
      <w:r w:rsidRPr="005520BF">
        <w:rPr>
          <w:b/>
        </w:rPr>
        <w:tab/>
        <w:t>Методическое обеспечение самостоятельной работы</w:t>
      </w:r>
    </w:p>
    <w:p w:rsidR="005520BF" w:rsidRDefault="005520BF" w:rsidP="005520BF">
      <w:r>
        <w:t xml:space="preserve">Самостоятельная работа в объеме </w:t>
      </w:r>
      <w:r w:rsidR="00A44974">
        <w:t>47</w:t>
      </w:r>
      <w:r>
        <w:t xml:space="preserve"> часов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5520BF" w:rsidRDefault="005520BF" w:rsidP="005520BF">
      <w:r>
        <w:t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</w:t>
      </w:r>
    </w:p>
    <w:p w:rsidR="005520BF" w:rsidRDefault="005520BF" w:rsidP="005520BF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5520BF" w:rsidRDefault="005520BF" w:rsidP="005520BF">
      <w:r>
        <w:t>Методические указания студентам по оформлению письменной работы (реферата).</w:t>
      </w:r>
    </w:p>
    <w:p w:rsidR="005520BF" w:rsidRDefault="005520BF" w:rsidP="005520BF">
      <w:pPr>
        <w:spacing w:before="0" w:after="0"/>
      </w:pPr>
      <w:r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5520BF" w:rsidRDefault="005520BF" w:rsidP="005520BF">
      <w:pPr>
        <w:spacing w:before="0" w:after="0"/>
      </w:pPr>
      <w:r>
        <w:t>– результат историографического обзора изучаемого вопроса;</w:t>
      </w:r>
    </w:p>
    <w:p w:rsidR="005520BF" w:rsidRDefault="005520BF" w:rsidP="005520BF">
      <w:pPr>
        <w:spacing w:before="0" w:after="0"/>
      </w:pPr>
      <w:r>
        <w:t>– последовательное нарративное изложение сути изучаемого предмета;</w:t>
      </w:r>
    </w:p>
    <w:p w:rsidR="005520BF" w:rsidRDefault="005520BF" w:rsidP="005520BF">
      <w:pPr>
        <w:spacing w:before="0" w:after="0"/>
      </w:pPr>
      <w:r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923E15" w:rsidRDefault="00923E15" w:rsidP="005520BF">
      <w:pPr>
        <w:spacing w:before="0" w:after="0"/>
      </w:pPr>
      <w:r>
        <w:t>– демонстрация умения владеть и понимать картографический материал</w:t>
      </w:r>
    </w:p>
    <w:p w:rsidR="005520BF" w:rsidRDefault="005520BF" w:rsidP="005520BF">
      <w:pPr>
        <w:spacing w:before="0" w:after="0"/>
      </w:pPr>
      <w:r>
        <w:t>– владение соответствующим теме понятийным и терминологическим аппаратом.</w:t>
      </w:r>
    </w:p>
    <w:p w:rsidR="004C1E53" w:rsidRDefault="005520BF" w:rsidP="005520BF">
      <w:r>
        <w:t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30 000. Последующая презентация работы в виде доклада должна занимать не более 1,5 часов с учетом вопросов и комментариев (1 час чистого времени).</w:t>
      </w:r>
    </w:p>
    <w:p w:rsidR="00A44974" w:rsidRDefault="00A44974" w:rsidP="00A44974">
      <w:r>
        <w:t>Кроме этого самостоятельная работа предусматривает выполнение таких заданий, как работа с картографическим материалом и выполнение устного задания преподавателя по историческим картам, посвященным эволюции отдельных стран или регионов. Каждый студент самостоятельно выполняет одно задание по карте выбранного им периода.</w:t>
      </w:r>
    </w:p>
    <w:p w:rsidR="00A44974" w:rsidRDefault="00A44974" w:rsidP="00A44974">
      <w:r>
        <w:t>Методическим обеспечение самостоятельной работы обучающихся является содержание РПУД, списки рекомендованной литературы.</w:t>
      </w:r>
    </w:p>
    <w:p w:rsidR="00A44974" w:rsidRDefault="00A44974" w:rsidP="00A44974">
      <w:r>
        <w:t>Методические указания студентам по выполнение устного задания преподавателя по историческим картам.</w:t>
      </w:r>
    </w:p>
    <w:p w:rsidR="00A44974" w:rsidRDefault="00A44974" w:rsidP="00A44974">
      <w:pPr>
        <w:spacing w:before="0" w:after="0"/>
      </w:pPr>
      <w:r>
        <w:t>Изложение основных тенденций и фактов по картографическому материалу отдельных стран или регионов должно быть последовательным и логичным. Устный ответ должен представлять:</w:t>
      </w:r>
    </w:p>
    <w:p w:rsidR="00A44974" w:rsidRDefault="00A44974" w:rsidP="00A44974">
      <w:pPr>
        <w:spacing w:before="0" w:after="0"/>
      </w:pPr>
      <w:r>
        <w:t>– демонстрацию умения разбираться в легенде карты;</w:t>
      </w:r>
    </w:p>
    <w:p w:rsidR="00A44974" w:rsidRDefault="00A44974" w:rsidP="00A44974">
      <w:pPr>
        <w:spacing w:before="0" w:after="0"/>
      </w:pPr>
      <w:r>
        <w:t>– последовательное нарративное изложение географической эволюции</w:t>
      </w:r>
      <w:r w:rsidRPr="00234384">
        <w:t xml:space="preserve"> </w:t>
      </w:r>
      <w:r>
        <w:t>отдельных стран или регионов с презентацией сказанного по карте;</w:t>
      </w:r>
    </w:p>
    <w:p w:rsidR="00A44974" w:rsidRPr="004C1E53" w:rsidRDefault="00A44974" w:rsidP="00A44974">
      <w:pPr>
        <w:spacing w:before="0" w:after="0"/>
      </w:pPr>
      <w:r>
        <w:t>– владение знаниями по основным географическим объектам отдельных стран или регионов.</w:t>
      </w:r>
    </w:p>
    <w:p w:rsidR="004C1E53" w:rsidRPr="00E72357" w:rsidRDefault="004C1E53" w:rsidP="004C1E53">
      <w:pPr>
        <w:rPr>
          <w:b/>
        </w:rPr>
      </w:pPr>
      <w:r w:rsidRPr="00E72357">
        <w:rPr>
          <w:b/>
        </w:rPr>
        <w:t>3.1.3</w:t>
      </w:r>
      <w:r w:rsidRPr="00E72357">
        <w:rPr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E72357" w:rsidRDefault="00E72357" w:rsidP="00E72357">
      <w:r>
        <w:t>Проверка качества усвоения материала проводится посредством комплексной оценки, оценк</w:t>
      </w:r>
      <w:r w:rsidR="00FA3CB9">
        <w:t>и</w:t>
      </w:r>
      <w:r>
        <w:t xml:space="preserve"> письменной работы </w:t>
      </w:r>
      <w:r w:rsidR="008821E8">
        <w:t>магистра</w:t>
      </w:r>
      <w:r>
        <w:t xml:space="preserve"> и результат</w:t>
      </w:r>
      <w:r w:rsidR="00FA3CB9">
        <w:t>а</w:t>
      </w:r>
      <w:r>
        <w:t xml:space="preserve"> ее устного представления на занятии</w:t>
      </w:r>
      <w:r w:rsidR="00FA3CB9">
        <w:t xml:space="preserve">, </w:t>
      </w:r>
      <w:r w:rsidR="00A44974">
        <w:t>а также работой с картографическим материалом</w:t>
      </w:r>
      <w:r>
        <w:t xml:space="preserve">. </w:t>
      </w:r>
    </w:p>
    <w:p w:rsidR="00E72357" w:rsidRDefault="00E72357" w:rsidP="00E72357">
      <w:r>
        <w:t>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E72357" w:rsidRDefault="00E72357" w:rsidP="00E72357">
      <w:r>
        <w:t xml:space="preserve">1. Выполнение реферативной работы на одну из тем по выбору обучающегося с обязательным устным представлением работы перед аудиторией. Максимальная оценка по реферативной работе: 20 баллов. </w:t>
      </w:r>
    </w:p>
    <w:p w:rsidR="00E72357" w:rsidRDefault="00E72357" w:rsidP="00E72357">
      <w:r>
        <w:t>Критерии оценки письменной работы (реферата):</w:t>
      </w:r>
    </w:p>
    <w:p w:rsidR="00E72357" w:rsidRDefault="00E72357" w:rsidP="00E72357">
      <w:r>
        <w:t>20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Устная презентация проведена на хорошем научном уровне при грамотном и внятном изложении.</w:t>
      </w:r>
    </w:p>
    <w:p w:rsidR="00E72357" w:rsidRDefault="00E72357" w:rsidP="00E72357">
      <w:r>
        <w:t>10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 Устная презентация повторяет недостатки письменной работы.</w:t>
      </w:r>
    </w:p>
    <w:p w:rsidR="00E72357" w:rsidRDefault="00E72357" w:rsidP="00E72357">
      <w: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 Устная презентация отсутствует.</w:t>
      </w:r>
    </w:p>
    <w:p w:rsidR="00E72357" w:rsidRDefault="00E72357" w:rsidP="00E72357">
      <w:r>
        <w:t xml:space="preserve">2. </w:t>
      </w:r>
      <w:r w:rsidR="00A44974">
        <w:t>Работа с картографическим материалом и выполнение устного задания преподавателя по историческим картам, что</w:t>
      </w:r>
      <w:r>
        <w:t xml:space="preserve"> максимально оценивается в 10 баллов. Критерии оценки </w:t>
      </w:r>
      <w:r w:rsidR="00A44974">
        <w:t>работы с картографическим материалом</w:t>
      </w:r>
      <w:r>
        <w:t>:</w:t>
      </w:r>
    </w:p>
    <w:p w:rsidR="00E72357" w:rsidRDefault="00E72357" w:rsidP="00E72357">
      <w:r>
        <w:t>10 баллов –</w:t>
      </w:r>
      <w:r w:rsidR="00A44974">
        <w:t xml:space="preserve"> ответ студента представляет собой полное и развернутое изложение географической эволюции</w:t>
      </w:r>
      <w:r w:rsidR="00A44974" w:rsidRPr="00234384">
        <w:t xml:space="preserve"> </w:t>
      </w:r>
      <w:r w:rsidR="00A44974">
        <w:t>отдельных стран или регионов с презентацией сказанного по карте, демонстрируется умение разбираться в легенде карты,</w:t>
      </w:r>
      <w:r w:rsidR="00A44974" w:rsidRPr="00F35461">
        <w:t xml:space="preserve"> </w:t>
      </w:r>
      <w:r w:rsidR="00A44974">
        <w:t>владение знаниями по основным географическим объектам отдельных стран или регионов</w:t>
      </w:r>
      <w:r>
        <w:t>;</w:t>
      </w:r>
    </w:p>
    <w:p w:rsidR="00E72357" w:rsidRDefault="00E72357" w:rsidP="00E72357">
      <w:r>
        <w:t>7 баллов – полный, развернутый ответ, допущены 2–3 неточности или  незначительные ошибки, допущена 1 фактическая ошибка;</w:t>
      </w:r>
    </w:p>
    <w:p w:rsidR="00E72357" w:rsidRDefault="00E72357" w:rsidP="00E72357">
      <w:r>
        <w:t xml:space="preserve"> 4 баллов – недостаточно полный и недостаточно развернутый ответ, ошибки в  раскрытии понятий, употреблении терминов, допущены 2–3 фактические ошибки,  ответ не содержит характеристики обязательных для раскрытия вопроса исторических этапов, явлений, упоминания персоналий.</w:t>
      </w:r>
    </w:p>
    <w:p w:rsidR="00E72357" w:rsidRDefault="00E72357" w:rsidP="00E72357">
      <w:r>
        <w:t>0 баллов – ответ, который представляет собой разрозненные знания с  существенными ошибками по вопросу.</w:t>
      </w:r>
    </w:p>
    <w:p w:rsidR="00E72357" w:rsidRDefault="00E72357" w:rsidP="00E72357">
      <w:r>
        <w:t>Максимальное количество баллов, возможное по результатам освоения курса: 30 баллов.</w:t>
      </w:r>
    </w:p>
    <w:p w:rsidR="004C1E53" w:rsidRPr="004C1E53" w:rsidRDefault="00E72357" w:rsidP="00E72357">
      <w:r>
        <w:t>Обучающийся считается прошедшим промежуточную аттестацию с отметкой «</w:t>
      </w:r>
      <w:r w:rsidR="00223CE7">
        <w:t>зачтено</w:t>
      </w:r>
      <w:r>
        <w:t>» в случае, когда по итогам курса он набирает не менее 2</w:t>
      </w:r>
      <w:r w:rsidR="00223CE7">
        <w:t>1</w:t>
      </w:r>
      <w:r>
        <w:t xml:space="preserve"> балл</w:t>
      </w:r>
      <w:r w:rsidR="00223CE7">
        <w:t>а</w:t>
      </w:r>
      <w:r>
        <w:t xml:space="preserve"> (выполняет </w:t>
      </w:r>
      <w:r w:rsidR="00223CE7">
        <w:t>7</w:t>
      </w:r>
      <w:r>
        <w:t>0% и более предъявляемых требований к освоению курса),</w:t>
      </w:r>
      <w:r w:rsidRPr="00E72357">
        <w:t xml:space="preserve"> </w:t>
      </w:r>
      <w:r>
        <w:t>с отметкой «</w:t>
      </w:r>
      <w:r w:rsidR="00223CE7">
        <w:t>незачтено</w:t>
      </w:r>
      <w:r>
        <w:t xml:space="preserve">» в случае, когда по итогам курса он набирает не менее </w:t>
      </w:r>
      <w:r w:rsidR="00223CE7">
        <w:t>21</w:t>
      </w:r>
      <w:r>
        <w:t xml:space="preserve"> балл</w:t>
      </w:r>
      <w:r w:rsidR="00223CE7">
        <w:t>а</w:t>
      </w:r>
      <w:r>
        <w:t xml:space="preserve"> (выполняет </w:t>
      </w:r>
      <w:r w:rsidR="00223CE7">
        <w:t>менее 7</w:t>
      </w:r>
      <w:r>
        <w:t>0% предъявляем</w:t>
      </w:r>
      <w:r w:rsidR="00223CE7">
        <w:t>ых требований к освоению курса)</w:t>
      </w:r>
      <w:r>
        <w:t>.</w:t>
      </w:r>
    </w:p>
    <w:p w:rsidR="004C1E53" w:rsidRPr="00EB31A4" w:rsidRDefault="004C1E53" w:rsidP="004C1E53">
      <w:pPr>
        <w:rPr>
          <w:b/>
        </w:rPr>
      </w:pPr>
      <w:r w:rsidRPr="00EB31A4">
        <w:rPr>
          <w:b/>
        </w:rPr>
        <w:t>3.1.4</w:t>
      </w:r>
      <w:r w:rsidRPr="00EB31A4">
        <w:rPr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97AEA" w:rsidRDefault="00397AEA" w:rsidP="00397AEA">
      <w:r>
        <w:t>Список рекомендованных картографических материалов:</w:t>
      </w:r>
    </w:p>
    <w:p w:rsidR="00397AEA" w:rsidRDefault="00397AEA" w:rsidP="00397AEA">
      <w:pPr>
        <w:numPr>
          <w:ilvl w:val="0"/>
          <w:numId w:val="29"/>
        </w:numPr>
        <w:spacing w:before="0" w:after="0"/>
      </w:pPr>
      <w:r>
        <w:t>История средних веков: Атлас. 6 класс. / Под ред. Т.П.Гусаровой. Изд. 15-е, стереотип. М.: Дрофа, ДИК, 2012.</w:t>
      </w:r>
    </w:p>
    <w:p w:rsidR="00397AEA" w:rsidRDefault="00397AEA" w:rsidP="00397AEA">
      <w:pPr>
        <w:numPr>
          <w:ilvl w:val="0"/>
          <w:numId w:val="29"/>
        </w:numPr>
        <w:spacing w:before="0" w:after="0"/>
      </w:pPr>
      <w:r>
        <w:t>История нового времени. XVI-XVIII вв.: Атлас для 7 класса общеобразовательных учреждений. Изд. 17-е, стереотип. М.: Дрофа, ДИК, 2013.</w:t>
      </w:r>
    </w:p>
    <w:p w:rsidR="00397AEA" w:rsidRDefault="00397AEA" w:rsidP="00397AEA">
      <w:pPr>
        <w:numPr>
          <w:ilvl w:val="0"/>
          <w:numId w:val="29"/>
        </w:numPr>
        <w:spacing w:before="0" w:after="0"/>
      </w:pPr>
      <w:r>
        <w:t>История нового времени. XIX век: Атлас для 8 класса общеобразовательных учреждений. Изд. 16-е, стереотип. М.: Дрофа, ДИК, 2012.</w:t>
      </w:r>
    </w:p>
    <w:p w:rsidR="00397AEA" w:rsidRDefault="00397AEA" w:rsidP="00397AEA">
      <w:pPr>
        <w:numPr>
          <w:ilvl w:val="0"/>
          <w:numId w:val="29"/>
        </w:numPr>
        <w:spacing w:before="0" w:after="0"/>
      </w:pPr>
      <w:r>
        <w:t>Новейшая история. XX - начало XXI века: Атлас для 9 класса общеобразовательных учреждений. Изд. 16-е, стереотип. М.: Дрофа, ДИК, 2013.</w:t>
      </w:r>
    </w:p>
    <w:p w:rsidR="00397AEA" w:rsidRDefault="00397AEA" w:rsidP="00397AEA">
      <w:pPr>
        <w:spacing w:before="0" w:after="0"/>
      </w:pPr>
    </w:p>
    <w:p w:rsidR="00397AEA" w:rsidRDefault="00397AEA" w:rsidP="00397AEA">
      <w:pPr>
        <w:spacing w:before="0" w:after="0"/>
      </w:pPr>
      <w:r>
        <w:t>Список примерных рекомендуемых реферативных работ по курсу: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8"/>
          <w:szCs w:val="24"/>
        </w:rPr>
      </w:pPr>
      <w:r w:rsidRPr="00903B16">
        <w:rPr>
          <w:color w:val="000000"/>
          <w:szCs w:val="24"/>
        </w:rPr>
        <w:t xml:space="preserve">Определение предмета исторической географии представителями исторической </w:t>
      </w:r>
      <w:r w:rsidRPr="00903B16">
        <w:rPr>
          <w:color w:val="000000"/>
          <w:spacing w:val="-2"/>
          <w:szCs w:val="24"/>
        </w:rPr>
        <w:t>и географической науки.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Место исторической географии в системе наук о природе.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Методы исторической географии.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Историческая география и другие вспомогательные исторические дисциплины.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>Проблема взаимодействия природы и общества в исторической географии.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>Географический фактор и развитие общества в эпоху нового времени.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Физико-географическое районирование Западной Европы.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2"/>
          <w:szCs w:val="24"/>
        </w:rPr>
        <w:t>Физико-географическое районирование Америки.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2"/>
          <w:szCs w:val="24"/>
        </w:rPr>
        <w:t>Этническая карта Западной Европы и Америки накануне нового времени.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1"/>
          <w:szCs w:val="24"/>
        </w:rPr>
        <w:t xml:space="preserve">Политическая география Европы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7"/>
          <w:szCs w:val="24"/>
        </w:rPr>
      </w:pPr>
      <w:r w:rsidRPr="00903B16">
        <w:rPr>
          <w:color w:val="000000"/>
          <w:spacing w:val="-2"/>
          <w:szCs w:val="24"/>
        </w:rPr>
        <w:t xml:space="preserve">Типы сельских поселений Европы и Америки в </w:t>
      </w:r>
      <w:r w:rsidRPr="00903B16">
        <w:rPr>
          <w:color w:val="000000"/>
          <w:spacing w:val="-2"/>
          <w:szCs w:val="24"/>
          <w:lang w:val="en-US"/>
        </w:rPr>
        <w:t>XVI</w:t>
      </w:r>
      <w:r w:rsidRPr="00903B16">
        <w:rPr>
          <w:color w:val="000000"/>
          <w:spacing w:val="-2"/>
          <w:szCs w:val="24"/>
        </w:rPr>
        <w:t xml:space="preserve"> - первой половине </w:t>
      </w:r>
      <w:r w:rsidRPr="00903B16">
        <w:rPr>
          <w:color w:val="000000"/>
          <w:spacing w:val="-2"/>
          <w:szCs w:val="24"/>
          <w:lang w:val="en-US"/>
        </w:rPr>
        <w:t>XVII</w:t>
      </w:r>
      <w:r w:rsidRPr="00903B16">
        <w:rPr>
          <w:color w:val="000000"/>
          <w:spacing w:val="-2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Города Западной Европы и Америки в раннее новое время.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zCs w:val="24"/>
        </w:rPr>
        <w:t xml:space="preserve">Численность населения, его состав и размещение в </w:t>
      </w:r>
      <w:r w:rsidRPr="00903B16">
        <w:rPr>
          <w:color w:val="000000"/>
          <w:szCs w:val="24"/>
          <w:lang w:val="en-US"/>
        </w:rPr>
        <w:t>XV</w:t>
      </w:r>
      <w:r w:rsidRPr="00903B16">
        <w:rPr>
          <w:color w:val="000000"/>
          <w:szCs w:val="24"/>
        </w:rPr>
        <w:t xml:space="preserve"> - первой половине </w:t>
      </w:r>
      <w:r w:rsidRPr="00903B16">
        <w:rPr>
          <w:color w:val="000000"/>
          <w:szCs w:val="24"/>
          <w:lang w:val="en-US"/>
        </w:rPr>
        <w:t>XVII</w:t>
      </w:r>
      <w:r w:rsidRPr="00903B16">
        <w:rPr>
          <w:color w:val="000000"/>
          <w:szCs w:val="24"/>
        </w:rPr>
        <w:t xml:space="preserve"> </w:t>
      </w:r>
      <w:r w:rsidRPr="00903B16">
        <w:rPr>
          <w:color w:val="000000"/>
          <w:spacing w:val="-11"/>
          <w:szCs w:val="24"/>
        </w:rPr>
        <w:t>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 xml:space="preserve">Церковная география Европы в </w:t>
      </w:r>
      <w:r w:rsidRPr="00903B16">
        <w:rPr>
          <w:color w:val="000000"/>
          <w:spacing w:val="-1"/>
          <w:szCs w:val="24"/>
          <w:lang w:val="en-US"/>
        </w:rPr>
        <w:t>XV</w:t>
      </w:r>
      <w:r w:rsidRPr="00903B16">
        <w:rPr>
          <w:color w:val="000000"/>
          <w:spacing w:val="-1"/>
          <w:szCs w:val="24"/>
        </w:rPr>
        <w:t xml:space="preserve"> - </w:t>
      </w:r>
      <w:r w:rsidRPr="00903B16">
        <w:rPr>
          <w:color w:val="000000"/>
          <w:spacing w:val="-1"/>
          <w:szCs w:val="24"/>
          <w:lang w:val="en-US"/>
        </w:rPr>
        <w:t>XIX</w:t>
      </w:r>
      <w:r w:rsidRPr="00903B16">
        <w:rPr>
          <w:color w:val="000000"/>
          <w:spacing w:val="-1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1"/>
          <w:szCs w:val="24"/>
        </w:rPr>
        <w:t>География сельского хозяйства Европы. Системы земледелия и землепользова</w:t>
      </w:r>
      <w:r w:rsidRPr="00903B16">
        <w:rPr>
          <w:color w:val="000000"/>
          <w:spacing w:val="-10"/>
          <w:szCs w:val="24"/>
        </w:rPr>
        <w:t>ния.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7"/>
          <w:szCs w:val="24"/>
        </w:rPr>
        <w:t xml:space="preserve">Особенности экономической географии американского континента в </w:t>
      </w:r>
      <w:r w:rsidRPr="00903B16">
        <w:rPr>
          <w:color w:val="000000"/>
          <w:spacing w:val="7"/>
          <w:szCs w:val="24"/>
          <w:lang w:val="en-US"/>
        </w:rPr>
        <w:t>XVI</w:t>
      </w:r>
      <w:r w:rsidRPr="00903B16">
        <w:rPr>
          <w:color w:val="000000"/>
          <w:spacing w:val="7"/>
          <w:szCs w:val="24"/>
        </w:rPr>
        <w:t xml:space="preserve"> - </w:t>
      </w:r>
      <w:r w:rsidRPr="00903B16">
        <w:rPr>
          <w:color w:val="000000"/>
          <w:spacing w:val="-6"/>
          <w:szCs w:val="24"/>
          <w:lang w:val="en-US"/>
        </w:rPr>
        <w:t>XVIII</w:t>
      </w:r>
      <w:r w:rsidRPr="00903B16">
        <w:rPr>
          <w:color w:val="000000"/>
          <w:spacing w:val="-6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 xml:space="preserve">География ремесла Западной Европы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География торговли в раннее новое время.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2"/>
          <w:szCs w:val="24"/>
        </w:rPr>
      </w:pPr>
      <w:r w:rsidRPr="00903B16">
        <w:rPr>
          <w:color w:val="000000"/>
          <w:spacing w:val="-1"/>
          <w:szCs w:val="24"/>
        </w:rPr>
        <w:t xml:space="preserve">Транспорт и пути сообщения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>Географические представления и открытия в эпоху нового времени.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 xml:space="preserve">Демография Западной Европы в </w:t>
      </w:r>
      <w:r w:rsidRPr="00903B16">
        <w:rPr>
          <w:color w:val="000000"/>
          <w:spacing w:val="-1"/>
          <w:szCs w:val="24"/>
          <w:lang w:val="en-US"/>
        </w:rPr>
        <w:t>XVIII</w:t>
      </w:r>
      <w:r w:rsidRPr="00903B16">
        <w:rPr>
          <w:color w:val="000000"/>
          <w:spacing w:val="-1"/>
          <w:szCs w:val="24"/>
        </w:rPr>
        <w:t xml:space="preserve"> - </w:t>
      </w:r>
      <w:r w:rsidRPr="00903B16">
        <w:rPr>
          <w:color w:val="000000"/>
          <w:spacing w:val="-1"/>
          <w:szCs w:val="24"/>
          <w:lang w:val="en-US"/>
        </w:rPr>
        <w:t>XIX</w:t>
      </w:r>
      <w:r w:rsidRPr="00903B16">
        <w:rPr>
          <w:color w:val="000000"/>
          <w:spacing w:val="-1"/>
          <w:szCs w:val="24"/>
        </w:rPr>
        <w:t xml:space="preserve"> вв.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Демографическая карта американского континента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География сельского хозяйства Западной Европы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9"/>
          <w:szCs w:val="24"/>
        </w:rPr>
      </w:pPr>
      <w:r w:rsidRPr="00903B16">
        <w:rPr>
          <w:color w:val="000000"/>
          <w:spacing w:val="-2"/>
          <w:szCs w:val="24"/>
        </w:rPr>
        <w:t>География промышленного переворота в Западной Европе и Америке.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Политическая карта Европы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 и факторы, влиявшие на ее изменение.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Транспорт и пути сообщения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9"/>
          <w:szCs w:val="24"/>
        </w:rPr>
      </w:pPr>
      <w:r w:rsidRPr="00903B16">
        <w:rPr>
          <w:color w:val="000000"/>
          <w:spacing w:val="-2"/>
          <w:szCs w:val="24"/>
        </w:rPr>
        <w:t xml:space="preserve">Политическая география Европы и Америки в первой половине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 xml:space="preserve">География народонаселения в </w:t>
      </w:r>
      <w:r w:rsidRPr="00903B16">
        <w:rPr>
          <w:color w:val="000000"/>
          <w:spacing w:val="-1"/>
          <w:szCs w:val="24"/>
          <w:lang w:val="en-US"/>
        </w:rPr>
        <w:t>XX</w:t>
      </w:r>
      <w:r w:rsidRPr="00903B16">
        <w:rPr>
          <w:color w:val="000000"/>
          <w:spacing w:val="-1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2"/>
          <w:szCs w:val="24"/>
        </w:rPr>
      </w:pPr>
      <w:r w:rsidRPr="00903B16">
        <w:rPr>
          <w:color w:val="000000"/>
          <w:spacing w:val="-3"/>
          <w:szCs w:val="24"/>
        </w:rPr>
        <w:t xml:space="preserve">География торговли в </w:t>
      </w:r>
      <w:r w:rsidRPr="00903B16">
        <w:rPr>
          <w:color w:val="000000"/>
          <w:spacing w:val="-3"/>
          <w:szCs w:val="24"/>
          <w:lang w:val="en-US"/>
        </w:rPr>
        <w:t>XX</w:t>
      </w:r>
      <w:r w:rsidRPr="00903B16">
        <w:rPr>
          <w:color w:val="000000"/>
          <w:spacing w:val="-3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autoSpaceDE w:val="0"/>
        <w:autoSpaceDN w:val="0"/>
        <w:spacing w:before="0" w:after="0" w:line="274" w:lineRule="exact"/>
        <w:ind w:left="426" w:hanging="426"/>
        <w:rPr>
          <w:color w:val="000000"/>
          <w:spacing w:val="-14"/>
          <w:szCs w:val="24"/>
        </w:rPr>
      </w:pPr>
      <w:r w:rsidRPr="00903B16">
        <w:rPr>
          <w:color w:val="000000"/>
          <w:spacing w:val="-1"/>
          <w:szCs w:val="24"/>
        </w:rPr>
        <w:t xml:space="preserve">Экономическая география Европы и Америки в </w:t>
      </w:r>
      <w:r w:rsidRPr="00903B16">
        <w:rPr>
          <w:color w:val="000000"/>
          <w:spacing w:val="-1"/>
          <w:szCs w:val="24"/>
          <w:lang w:val="en-US"/>
        </w:rPr>
        <w:t>XX</w:t>
      </w:r>
      <w:r w:rsidRPr="00903B16">
        <w:rPr>
          <w:color w:val="000000"/>
          <w:spacing w:val="-1"/>
          <w:szCs w:val="24"/>
        </w:rPr>
        <w:t xml:space="preserve"> в. Особенности размещения </w:t>
      </w:r>
      <w:r w:rsidRPr="00903B16">
        <w:rPr>
          <w:color w:val="000000"/>
          <w:spacing w:val="-3"/>
          <w:szCs w:val="24"/>
        </w:rPr>
        <w:t>производства.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4"/>
          <w:szCs w:val="24"/>
        </w:rPr>
      </w:pPr>
      <w:r w:rsidRPr="00903B16">
        <w:rPr>
          <w:color w:val="000000"/>
          <w:spacing w:val="-2"/>
          <w:szCs w:val="24"/>
        </w:rPr>
        <w:t>Политическая география Европы и Америки после Второй мировой войны.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1"/>
          <w:szCs w:val="24"/>
        </w:rPr>
      </w:pPr>
      <w:r w:rsidRPr="00903B16">
        <w:rPr>
          <w:color w:val="000000"/>
          <w:spacing w:val="-2"/>
          <w:szCs w:val="24"/>
        </w:rPr>
        <w:t xml:space="preserve">Этническая карта Европы и Америки конца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2"/>
          <w:szCs w:val="24"/>
        </w:rPr>
      </w:pPr>
      <w:r w:rsidRPr="00903B16">
        <w:rPr>
          <w:color w:val="000000"/>
          <w:spacing w:val="-2"/>
          <w:szCs w:val="24"/>
        </w:rPr>
        <w:t xml:space="preserve">География информационных потоков второй половины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397AEA" w:rsidRPr="00903B16" w:rsidRDefault="00397AEA" w:rsidP="00397AEA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1"/>
          <w:szCs w:val="24"/>
        </w:rPr>
      </w:pPr>
      <w:r w:rsidRPr="00903B16">
        <w:rPr>
          <w:color w:val="000000"/>
          <w:szCs w:val="24"/>
        </w:rPr>
        <w:t xml:space="preserve">Экологические проблемы Европы и Америки в конце </w:t>
      </w:r>
      <w:r w:rsidRPr="00903B16">
        <w:rPr>
          <w:color w:val="000000"/>
          <w:szCs w:val="24"/>
          <w:lang w:val="en-US"/>
        </w:rPr>
        <w:t>XX</w:t>
      </w:r>
      <w:r w:rsidRPr="00903B16">
        <w:rPr>
          <w:color w:val="000000"/>
          <w:szCs w:val="24"/>
        </w:rPr>
        <w:t xml:space="preserve"> в. и их влияние на из</w:t>
      </w:r>
      <w:r w:rsidRPr="00903B16">
        <w:rPr>
          <w:color w:val="000000"/>
          <w:spacing w:val="-3"/>
          <w:szCs w:val="24"/>
        </w:rPr>
        <w:t>менение ландшафтов.</w:t>
      </w:r>
    </w:p>
    <w:p w:rsidR="00EB31A4" w:rsidRDefault="00EB31A4" w:rsidP="00EB31A4">
      <w:pPr>
        <w:spacing w:before="0" w:after="0"/>
      </w:pPr>
      <w:r>
        <w:t>Список рекомендуемых монографий соответствует списку дополнительной литературы в п. 3.4.2.</w:t>
      </w:r>
    </w:p>
    <w:p w:rsidR="0075560F" w:rsidRPr="005E2686" w:rsidRDefault="0075560F" w:rsidP="0075560F">
      <w:pPr>
        <w:rPr>
          <w:b/>
        </w:rPr>
      </w:pPr>
      <w:r w:rsidRPr="005E2686">
        <w:rPr>
          <w:b/>
        </w:rPr>
        <w:t>3.1.5</w:t>
      </w:r>
      <w:r w:rsidRPr="005E2686">
        <w:rPr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BC202B" w:rsidRDefault="00BC202B" w:rsidP="00BC202B">
      <w:r>
        <w:t>Анкета-отзыв на учебную дисциплину «</w:t>
      </w:r>
      <w:r w:rsidR="00016EB3" w:rsidRPr="00016EB3">
        <w:rPr>
          <w:szCs w:val="24"/>
        </w:rPr>
        <w:t>Историческая география Запада в Новое и новейшее время</w:t>
      </w:r>
      <w:r>
        <w:t>»</w:t>
      </w:r>
    </w:p>
    <w:p w:rsidR="00BC202B" w:rsidRDefault="00BC202B" w:rsidP="00BC202B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C202B" w:rsidRDefault="00BC202B" w:rsidP="00BC202B">
      <w:r>
        <w:t>1. Насколько Вы удовлетворены содержанием дисциплины в целом?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 xml:space="preserve">2. Насколько Вы удовлетворены общим стилем преподавания? 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3. Как Вы оцениваете качество подготовки предложенных методических материалов?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C202B" w:rsidRPr="004C1E53" w:rsidRDefault="00BC202B" w:rsidP="00BC202B">
      <w:r>
        <w:t>Комментарий______________________________________________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3.2.1</w:t>
      </w:r>
      <w:r w:rsidRPr="005E2686">
        <w:rPr>
          <w:b/>
        </w:rPr>
        <w:tab/>
      </w:r>
      <w:r w:rsidR="0075560F" w:rsidRPr="005E2686">
        <w:rPr>
          <w:b/>
        </w:rPr>
        <w:t>Образование и (или) квалификация</w:t>
      </w:r>
      <w:r w:rsidRPr="005E2686">
        <w:rPr>
          <w:b/>
        </w:rPr>
        <w:t xml:space="preserve"> преподавателей и иных лиц, допущенных к </w:t>
      </w:r>
      <w:r w:rsidR="0075560F" w:rsidRPr="005E2686">
        <w:rPr>
          <w:b/>
        </w:rPr>
        <w:t>проведению учебных занятий</w:t>
      </w:r>
    </w:p>
    <w:p w:rsidR="004C1E53" w:rsidRPr="004C1E53" w:rsidRDefault="00BC202B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 xml:space="preserve">3.2.2  </w:t>
      </w:r>
      <w:r w:rsidR="0075560F" w:rsidRPr="005E2686">
        <w:rPr>
          <w:b/>
        </w:rPr>
        <w:t>О</w:t>
      </w:r>
      <w:r w:rsidRPr="005E2686">
        <w:rPr>
          <w:b/>
        </w:rPr>
        <w:t>беспечен</w:t>
      </w:r>
      <w:r w:rsidR="0075560F" w:rsidRPr="005E2686">
        <w:rPr>
          <w:b/>
        </w:rPr>
        <w:t xml:space="preserve">ие </w:t>
      </w:r>
      <w:r w:rsidRPr="005E2686">
        <w:rPr>
          <w:b/>
        </w:rPr>
        <w:t>учебно-вспомогательным и (или) иным персоналом</w:t>
      </w:r>
    </w:p>
    <w:p w:rsidR="004C1E53" w:rsidRPr="00BC202B" w:rsidRDefault="00BC202B" w:rsidP="004C1E53">
      <w:r w:rsidRPr="00BC202B"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3.3.1</w:t>
      </w:r>
      <w:r w:rsidRPr="005E2686">
        <w:rPr>
          <w:b/>
        </w:rPr>
        <w:tab/>
      </w:r>
      <w:r w:rsidR="0075560F" w:rsidRPr="005E2686">
        <w:rPr>
          <w:b/>
        </w:rPr>
        <w:t>Характеристики аудиторий (помещений, мест</w:t>
      </w:r>
      <w:r w:rsidRPr="005E2686">
        <w:rPr>
          <w:b/>
        </w:rPr>
        <w:t>) для проведения занятий</w:t>
      </w:r>
    </w:p>
    <w:p w:rsidR="004C1E53" w:rsidRPr="004C1E53" w:rsidRDefault="005E2686" w:rsidP="004C1E53">
      <w:r>
        <w:t>С</w:t>
      </w:r>
      <w:r w:rsidR="00E73866" w:rsidRPr="00483A3F">
        <w:t>облюдение санитарных норм размещения обучающихся согласно действующему законодательству.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3.3.2</w:t>
      </w:r>
      <w:r w:rsidRPr="005E2686">
        <w:rPr>
          <w:b/>
        </w:rPr>
        <w:tab/>
      </w:r>
      <w:r w:rsidR="0075560F" w:rsidRPr="005E2686">
        <w:rPr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5E2686">
        <w:rPr>
          <w:b/>
        </w:rPr>
        <w:t xml:space="preserve"> общего пользования</w:t>
      </w:r>
    </w:p>
    <w:p w:rsidR="004C1E53" w:rsidRPr="00E73866" w:rsidRDefault="005E2686" w:rsidP="004C1E53">
      <w:r>
        <w:t>Н</w:t>
      </w:r>
      <w:r w:rsidR="00E73866" w:rsidRPr="00483A3F">
        <w:t>аличие интерактивной доски, аудиовизуальной техники, включая мультимедиапроектор, компь</w:t>
      </w:r>
      <w:r w:rsidR="00E73866">
        <w:t>ютер с доступом в сеть Интернет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3.3.3</w:t>
      </w:r>
      <w:r w:rsidRPr="005E2686">
        <w:rPr>
          <w:b/>
        </w:rPr>
        <w:tab/>
      </w:r>
      <w:r w:rsidR="0075560F" w:rsidRPr="005E2686">
        <w:rPr>
          <w:b/>
        </w:rPr>
        <w:t>Характеристики специализированного оборудования</w:t>
      </w:r>
    </w:p>
    <w:p w:rsidR="004C1E53" w:rsidRPr="004C1E53" w:rsidRDefault="00E73866" w:rsidP="004C1E53">
      <w:r w:rsidRPr="00483A3F">
        <w:t>не требуется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3.3.4</w:t>
      </w:r>
      <w:r w:rsidRPr="005E2686">
        <w:rPr>
          <w:b/>
        </w:rPr>
        <w:tab/>
      </w:r>
      <w:r w:rsidR="0075560F" w:rsidRPr="005E2686">
        <w:rPr>
          <w:b/>
        </w:rPr>
        <w:t>Характеристики специализированного программного обеспечения</w:t>
      </w:r>
    </w:p>
    <w:p w:rsidR="00AA0E8D" w:rsidRPr="005E2686" w:rsidRDefault="005E2686" w:rsidP="004C1E53">
      <w:r>
        <w:t>Стандартное п</w:t>
      </w:r>
      <w:r w:rsidRPr="00483A3F">
        <w:t>рограммное обеспечение Windows</w:t>
      </w:r>
      <w:r>
        <w:t xml:space="preserve"> </w:t>
      </w:r>
      <w:r w:rsidRPr="00483A3F">
        <w:t>7-10 и пакет Office</w:t>
      </w:r>
      <w:r>
        <w:t xml:space="preserve"> от </w:t>
      </w:r>
      <w:r w:rsidRPr="00483A3F">
        <w:t>20</w:t>
      </w:r>
      <w:r>
        <w:t>07</w:t>
      </w:r>
      <w:r w:rsidRPr="00483A3F">
        <w:t xml:space="preserve">, Acrobat Reader, </w:t>
      </w:r>
      <w:r>
        <w:t xml:space="preserve">графический редактор типа </w:t>
      </w:r>
      <w:r w:rsidRPr="00483A3F">
        <w:t>ACDSee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3.3.5</w:t>
      </w:r>
      <w:r w:rsidRPr="005E2686">
        <w:rPr>
          <w:b/>
        </w:rPr>
        <w:tab/>
      </w:r>
      <w:r w:rsidR="0075560F" w:rsidRPr="005E2686">
        <w:rPr>
          <w:b/>
        </w:rPr>
        <w:t>П</w:t>
      </w:r>
      <w:r w:rsidRPr="005E2686">
        <w:rPr>
          <w:b/>
        </w:rPr>
        <w:t>ереч</w:t>
      </w:r>
      <w:r w:rsidR="0075560F" w:rsidRPr="005E2686">
        <w:rPr>
          <w:b/>
        </w:rPr>
        <w:t>ень и объёмы требуемых</w:t>
      </w:r>
      <w:r w:rsidRPr="005E2686">
        <w:rPr>
          <w:b/>
        </w:rPr>
        <w:t xml:space="preserve"> расходных материалов</w:t>
      </w:r>
    </w:p>
    <w:p w:rsidR="004C1E53" w:rsidRPr="004C1E53" w:rsidRDefault="00E73866" w:rsidP="004C1E53">
      <w:r w:rsidRPr="00483A3F"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F961E5" w:rsidRDefault="004C1E53" w:rsidP="004C1E53">
      <w:pPr>
        <w:rPr>
          <w:b/>
        </w:rPr>
      </w:pPr>
      <w:r w:rsidRPr="00F961E5">
        <w:rPr>
          <w:b/>
        </w:rPr>
        <w:t>3.4.1</w:t>
      </w:r>
      <w:r w:rsidRPr="00F961E5">
        <w:rPr>
          <w:b/>
        </w:rPr>
        <w:tab/>
        <w:t>Список обязательной литературы</w:t>
      </w:r>
    </w:p>
    <w:p w:rsidR="00565F27" w:rsidRDefault="00565F27" w:rsidP="00565F27">
      <w:pPr>
        <w:numPr>
          <w:ilvl w:val="0"/>
          <w:numId w:val="27"/>
        </w:numPr>
        <w:spacing w:before="0" w:after="0"/>
        <w:ind w:left="709"/>
      </w:pPr>
      <w:r>
        <w:t>История средних веков: Атлас. 6 класс. / Под ред. Т.П. Гусаровой. Изд. 15-е, стереотип. М.: Дрофа, ДИК, 2012.</w:t>
      </w:r>
    </w:p>
    <w:p w:rsidR="00565F27" w:rsidRDefault="00565F27" w:rsidP="00565F27">
      <w:pPr>
        <w:numPr>
          <w:ilvl w:val="0"/>
          <w:numId w:val="27"/>
        </w:numPr>
        <w:spacing w:before="0" w:after="0"/>
        <w:ind w:left="709"/>
      </w:pPr>
      <w:r>
        <w:t>История нового времени. XVI-XVIII вв.: Атлас для 7 класса общеобразовательных учреждений. Изд. 17-е, стереотип. М.: Дрофа, ДИК, 2013.</w:t>
      </w:r>
    </w:p>
    <w:p w:rsidR="00565F27" w:rsidRDefault="00565F27" w:rsidP="00565F27">
      <w:pPr>
        <w:numPr>
          <w:ilvl w:val="0"/>
          <w:numId w:val="27"/>
        </w:numPr>
        <w:spacing w:before="0" w:after="0"/>
        <w:ind w:left="709"/>
      </w:pPr>
      <w:r>
        <w:t>История нового времени. XIX век: Атлас для 8 класса общеобразовательных учреждений. Изд. 16-е, стереотип. М.: Дрофа, ДИК, 2012.</w:t>
      </w:r>
    </w:p>
    <w:p w:rsidR="00565F27" w:rsidRDefault="00565F27" w:rsidP="00565F27">
      <w:pPr>
        <w:numPr>
          <w:ilvl w:val="0"/>
          <w:numId w:val="27"/>
        </w:numPr>
        <w:spacing w:before="0" w:after="0"/>
        <w:ind w:left="709"/>
      </w:pPr>
      <w:r>
        <w:t>Максаковский В. Историческая география мира. Учебное пособие. М.: Ленард, 2016.</w:t>
      </w:r>
    </w:p>
    <w:p w:rsidR="00565F27" w:rsidRPr="004C1E53" w:rsidRDefault="00565F27" w:rsidP="00565F27">
      <w:pPr>
        <w:numPr>
          <w:ilvl w:val="0"/>
          <w:numId w:val="27"/>
        </w:numPr>
        <w:spacing w:before="0" w:after="0"/>
        <w:ind w:left="709"/>
      </w:pPr>
      <w:r>
        <w:t>Новейшая история. XX - начало XXI века: Атлас для 9 класса общеобразовательных учреждений. Изд. 16-е, стереотип. М.: Дрофа, ДИК, 2013.</w:t>
      </w:r>
    </w:p>
    <w:p w:rsidR="004C1E53" w:rsidRPr="00F961E5" w:rsidRDefault="004C1E53" w:rsidP="004C1E53">
      <w:pPr>
        <w:rPr>
          <w:b/>
        </w:rPr>
      </w:pPr>
      <w:r w:rsidRPr="00F961E5">
        <w:rPr>
          <w:b/>
        </w:rPr>
        <w:t>3.4.2</w:t>
      </w:r>
      <w:r w:rsidRPr="00F961E5">
        <w:rPr>
          <w:b/>
        </w:rPr>
        <w:tab/>
        <w:t>Список дополнительной литературы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>Алисов Н.В., Хореев Б.С. Экономическая и социальная география мира. Общий обзор. М., 2000.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Баландин Р., Бондарев Л. Природа и цивилизация. М., 1988.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Бродель Ф. Материальная цивилизация: экономика и капитализм. Пер. с фр. В 3-х т. М., 2007.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 xml:space="preserve">Бродель Ф. Средиземное море и средиземноморский мир в эпоху Филиппа II. В 3-х ч. Пер. с фр. М., 2002.  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8"/>
          <w:szCs w:val="24"/>
        </w:rPr>
      </w:pPr>
      <w:r w:rsidRPr="00466010">
        <w:rPr>
          <w:color w:val="000000"/>
          <w:spacing w:val="-3"/>
          <w:szCs w:val="24"/>
        </w:rPr>
        <w:t>Витвер И. В.   Историко-географическое введение в экономическую географию зару</w:t>
      </w:r>
      <w:r w:rsidRPr="00466010">
        <w:rPr>
          <w:color w:val="000000"/>
          <w:spacing w:val="-3"/>
          <w:szCs w:val="24"/>
        </w:rPr>
        <w:softHyphen/>
      </w:r>
      <w:r w:rsidRPr="00466010">
        <w:rPr>
          <w:color w:val="000000"/>
          <w:spacing w:val="-8"/>
          <w:szCs w:val="24"/>
        </w:rPr>
        <w:t>бежного мира. М., 1963.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Дэвис Н. История Европы. М., 2005.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Ерамов Р. А. Физическая география Западной Европы. М., 1989.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Жекулин В.С. Историческая география. Предмет и методы. М., 1982.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Иноземцев В.Л. Очерки истории экономической общественной формации. М., 1996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>Ковалев Ю. Ю. География мировой науки. М., 2002.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Колосов В., Мироненко Н. Геополитика и политическая география. Учебник для вузов. М., 2001.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15"/>
          <w:szCs w:val="24"/>
        </w:rPr>
      </w:pPr>
      <w:r w:rsidRPr="00466010">
        <w:rPr>
          <w:color w:val="000000"/>
          <w:szCs w:val="24"/>
        </w:rPr>
        <w:t xml:space="preserve">Магидович И. П., Магидович В. И. История открытия и исследования Европы. М., </w:t>
      </w:r>
      <w:r w:rsidRPr="00466010">
        <w:rPr>
          <w:color w:val="000000"/>
          <w:spacing w:val="-15"/>
          <w:szCs w:val="24"/>
        </w:rPr>
        <w:t>1970.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Максаковский В.П. Историческая география мира. М., 1997.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2"/>
          <w:szCs w:val="24"/>
        </w:rPr>
      </w:pPr>
      <w:r w:rsidRPr="00466010">
        <w:rPr>
          <w:color w:val="000000"/>
          <w:spacing w:val="-2"/>
          <w:szCs w:val="24"/>
        </w:rPr>
        <w:t>Максаковский В. П. Историческая география. М., 1998.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6"/>
          <w:szCs w:val="24"/>
        </w:rPr>
        <w:t>Медушевская О. М. Историческая география как вспомогательная историческая дисци</w:t>
      </w:r>
      <w:r w:rsidRPr="00466010">
        <w:rPr>
          <w:color w:val="000000"/>
          <w:spacing w:val="-8"/>
          <w:szCs w:val="24"/>
        </w:rPr>
        <w:t>плина. М., 1959.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Мукитанов Н.К. От Страбона до наших дней. Эволюция географических представлений и идей. М., 1985.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5"/>
          <w:szCs w:val="24"/>
        </w:rPr>
      </w:pPr>
      <w:r w:rsidRPr="00466010">
        <w:rPr>
          <w:color w:val="000000"/>
          <w:spacing w:val="-1"/>
          <w:szCs w:val="24"/>
        </w:rPr>
        <w:t xml:space="preserve">Муравьев А. В., Самаркин В.В. Историческая география Западной Европы в средние </w:t>
      </w:r>
      <w:r w:rsidRPr="00466010">
        <w:rPr>
          <w:color w:val="000000"/>
          <w:spacing w:val="5"/>
          <w:szCs w:val="24"/>
        </w:rPr>
        <w:t xml:space="preserve">века. М. 1976.  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 xml:space="preserve">Народонаселение мира. Справочник под ред. Б. Ц. Урланиса. М., 1984. 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Народы мира. Историко-этнографический справочник, М., 1988.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 xml:space="preserve">Покшишевский В. В. География населения зарубежных стран. М., 1971. 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10"/>
          <w:szCs w:val="24"/>
        </w:rPr>
      </w:pPr>
      <w:r w:rsidRPr="00466010">
        <w:rPr>
          <w:color w:val="000000"/>
          <w:spacing w:val="-10"/>
          <w:szCs w:val="24"/>
        </w:rPr>
        <w:t xml:space="preserve">Самаркин В. В. Историческая география Западной Европы в средние века. М., 1976. 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Снесарев А.Е. Введение в военную географию. М., 2006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Тимошина Т.М. Экономическая история зарубежных стран. М., 2003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Тойнби А. Промышленный переворот в Англии. М., 1924.</w:t>
      </w:r>
    </w:p>
    <w:p w:rsidR="00565F27" w:rsidRPr="00466010" w:rsidRDefault="00565F27" w:rsidP="00565F27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pacing w:val="-8"/>
          <w:szCs w:val="24"/>
        </w:rPr>
      </w:pPr>
      <w:r w:rsidRPr="00466010">
        <w:rPr>
          <w:spacing w:val="-5"/>
          <w:szCs w:val="24"/>
        </w:rPr>
        <w:t>Урланис Б. Ц. История военных потерь: войны и народонаселение Европы (</w:t>
      </w:r>
      <w:r w:rsidRPr="00466010">
        <w:rPr>
          <w:spacing w:val="-5"/>
          <w:szCs w:val="24"/>
          <w:lang w:val="en-US"/>
        </w:rPr>
        <w:t>XVII</w:t>
      </w:r>
      <w:r w:rsidRPr="00466010">
        <w:rPr>
          <w:spacing w:val="-5"/>
          <w:szCs w:val="24"/>
        </w:rPr>
        <w:t xml:space="preserve"> - </w:t>
      </w:r>
      <w:r w:rsidRPr="00466010">
        <w:rPr>
          <w:spacing w:val="-5"/>
          <w:szCs w:val="24"/>
          <w:lang w:val="en-US"/>
        </w:rPr>
        <w:t>XX</w:t>
      </w:r>
      <w:r w:rsidRPr="00466010">
        <w:rPr>
          <w:spacing w:val="-5"/>
          <w:szCs w:val="24"/>
        </w:rPr>
        <w:t xml:space="preserve"> </w:t>
      </w:r>
      <w:r w:rsidRPr="00466010">
        <w:rPr>
          <w:spacing w:val="-8"/>
          <w:szCs w:val="24"/>
        </w:rPr>
        <w:t xml:space="preserve">вв.). СПб., 1994. 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Харрабин Дж. Очерк историко-экономической географии мира. М., 1931.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3"/>
          <w:szCs w:val="24"/>
        </w:rPr>
      </w:pPr>
      <w:r w:rsidRPr="00466010">
        <w:rPr>
          <w:color w:val="000000"/>
          <w:spacing w:val="-5"/>
          <w:szCs w:val="24"/>
        </w:rPr>
        <w:t>Шаскольский И.П. Историческая география // Вспомогательные исторические дисцип</w:t>
      </w:r>
      <w:r w:rsidRPr="00466010">
        <w:rPr>
          <w:color w:val="000000"/>
          <w:spacing w:val="-5"/>
          <w:szCs w:val="24"/>
        </w:rPr>
        <w:softHyphen/>
      </w:r>
      <w:r w:rsidRPr="00466010">
        <w:rPr>
          <w:color w:val="000000"/>
          <w:spacing w:val="-3"/>
          <w:szCs w:val="24"/>
        </w:rPr>
        <w:t xml:space="preserve">лины. Вып. </w:t>
      </w:r>
      <w:r w:rsidRPr="00466010">
        <w:rPr>
          <w:color w:val="000000"/>
          <w:spacing w:val="-3"/>
          <w:szCs w:val="24"/>
          <w:lang w:val="en-US"/>
        </w:rPr>
        <w:t>II</w:t>
      </w:r>
      <w:r w:rsidRPr="00466010">
        <w:rPr>
          <w:color w:val="000000"/>
          <w:spacing w:val="-3"/>
          <w:szCs w:val="24"/>
        </w:rPr>
        <w:t>. Л., 1986.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3"/>
          <w:szCs w:val="24"/>
        </w:rPr>
      </w:pPr>
      <w:r w:rsidRPr="00466010">
        <w:rPr>
          <w:color w:val="000000"/>
          <w:spacing w:val="-3"/>
          <w:szCs w:val="24"/>
        </w:rPr>
        <w:t>Эриксен Т.Л. Всемирная история с 1850 года до наших дней. Осло – СПб., 1998.</w:t>
      </w:r>
    </w:p>
    <w:p w:rsidR="00565F27" w:rsidRPr="00466010" w:rsidRDefault="00565F27" w:rsidP="00565F27">
      <w:pPr>
        <w:numPr>
          <w:ilvl w:val="0"/>
          <w:numId w:val="19"/>
        </w:numPr>
        <w:tabs>
          <w:tab w:val="left" w:pos="709"/>
        </w:tabs>
        <w:spacing w:before="0" w:after="0"/>
        <w:ind w:left="709"/>
        <w:rPr>
          <w:szCs w:val="24"/>
        </w:rPr>
      </w:pPr>
      <w:r w:rsidRPr="00466010">
        <w:rPr>
          <w:rFonts w:eastAsia="Arial Unicode MS"/>
          <w:color w:val="000000"/>
          <w:spacing w:val="-4"/>
          <w:szCs w:val="24"/>
        </w:rPr>
        <w:t xml:space="preserve">Яцунский В. К. Историческая география. История ее возникновения и развития в </w:t>
      </w:r>
      <w:r w:rsidRPr="00466010">
        <w:rPr>
          <w:rFonts w:eastAsia="Arial Unicode MS"/>
          <w:color w:val="000000"/>
          <w:spacing w:val="-4"/>
          <w:szCs w:val="24"/>
          <w:lang w:val="en-US"/>
        </w:rPr>
        <w:t>XV</w:t>
      </w:r>
      <w:r w:rsidRPr="00466010">
        <w:rPr>
          <w:rFonts w:eastAsia="Arial Unicode MS"/>
          <w:color w:val="000000"/>
          <w:spacing w:val="-4"/>
          <w:szCs w:val="24"/>
        </w:rPr>
        <w:t xml:space="preserve"> -</w:t>
      </w:r>
      <w:r w:rsidRPr="00466010">
        <w:rPr>
          <w:rFonts w:eastAsia="Arial Unicode MS"/>
          <w:szCs w:val="24"/>
        </w:rPr>
        <w:t xml:space="preserve"> </w:t>
      </w:r>
      <w:r w:rsidRPr="00466010">
        <w:rPr>
          <w:rFonts w:eastAsia="Arial Unicode MS"/>
          <w:color w:val="000000"/>
          <w:spacing w:val="-9"/>
          <w:szCs w:val="24"/>
          <w:lang w:val="en-US"/>
        </w:rPr>
        <w:t>XVIII</w:t>
      </w:r>
      <w:r w:rsidRPr="00466010">
        <w:rPr>
          <w:rFonts w:eastAsia="Arial Unicode MS"/>
          <w:color w:val="000000"/>
          <w:spacing w:val="-9"/>
          <w:szCs w:val="24"/>
        </w:rPr>
        <w:t xml:space="preserve"> вв. М., 2001.</w:t>
      </w:r>
    </w:p>
    <w:p w:rsidR="004C1E53" w:rsidRPr="00114505" w:rsidRDefault="004C1E53" w:rsidP="004C1E53">
      <w:pPr>
        <w:rPr>
          <w:b/>
        </w:rPr>
      </w:pPr>
      <w:r w:rsidRPr="00114505">
        <w:rPr>
          <w:b/>
        </w:rPr>
        <w:t>3.4.3</w:t>
      </w:r>
      <w:r w:rsidRPr="00114505">
        <w:rPr>
          <w:b/>
        </w:rPr>
        <w:tab/>
        <w:t>Перечень иных информационных источников</w:t>
      </w:r>
    </w:p>
    <w:p w:rsidR="00114505" w:rsidRDefault="00114505" w:rsidP="00114505">
      <w:pPr>
        <w:spacing w:before="0" w:after="0"/>
        <w:ind w:left="708"/>
      </w:pPr>
      <w:r>
        <w:t>Электронные базы данных:</w:t>
      </w:r>
    </w:p>
    <w:p w:rsidR="00114505" w:rsidRDefault="00114505" w:rsidP="00114505">
      <w:pPr>
        <w:spacing w:before="0" w:after="0"/>
        <w:ind w:left="708"/>
      </w:pPr>
      <w:r>
        <w:t xml:space="preserve">• </w:t>
      </w:r>
      <w:r w:rsidRPr="00AD743F">
        <w:t>ebrary</w:t>
      </w:r>
      <w:r>
        <w:t xml:space="preserve"> (научная библиотека им. Горького)</w:t>
      </w:r>
    </w:p>
    <w:p w:rsidR="00114505" w:rsidRPr="00734F0F" w:rsidRDefault="00114505" w:rsidP="00114505">
      <w:pPr>
        <w:spacing w:before="0" w:after="0"/>
        <w:ind w:left="708"/>
        <w:rPr>
          <w:lang w:val="en-US"/>
        </w:rPr>
      </w:pPr>
      <w:r>
        <w:t xml:space="preserve">• </w:t>
      </w:r>
      <w:r w:rsidRPr="00AD743F">
        <w:t>East View - Наука Онлайн</w:t>
      </w:r>
      <w:r>
        <w:t xml:space="preserve"> (научная библиотека им. Горького</w:t>
      </w:r>
      <w:r>
        <w:rPr>
          <w:lang w:val="en-US"/>
        </w:rPr>
        <w:t>)</w:t>
      </w:r>
    </w:p>
    <w:p w:rsidR="00114505" w:rsidRPr="00734F0F" w:rsidRDefault="00114505" w:rsidP="00114505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JSTOR - The Scholarly Journal Archive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114505" w:rsidRPr="00AD743F" w:rsidRDefault="00114505" w:rsidP="00114505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ProQuest Digital Dissertations and Theses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4C1E53" w:rsidRPr="004C1E53" w:rsidRDefault="00114505" w:rsidP="00C15640">
      <w:pPr>
        <w:spacing w:before="0" w:after="0"/>
        <w:ind w:left="708"/>
        <w:rPr>
          <w:i/>
        </w:rPr>
      </w:pPr>
      <w:r>
        <w:t>• eLIBRARY.RU - Научная электронная библиотека</w:t>
      </w:r>
      <w:bookmarkEnd w:id="0"/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CF" w:rsidRDefault="00D830CF">
      <w:pPr>
        <w:spacing w:before="0" w:after="0"/>
      </w:pPr>
      <w:r>
        <w:separator/>
      </w:r>
    </w:p>
  </w:endnote>
  <w:endnote w:type="continuationSeparator" w:id="1">
    <w:p w:rsidR="00D830CF" w:rsidRDefault="00D830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CF" w:rsidRDefault="00D830CF">
      <w:pPr>
        <w:spacing w:before="0" w:after="0"/>
      </w:pPr>
      <w:r>
        <w:separator/>
      </w:r>
    </w:p>
  </w:footnote>
  <w:footnote w:type="continuationSeparator" w:id="1">
    <w:p w:rsidR="00D830CF" w:rsidRDefault="00D830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E3057F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5E65DE"/>
    <w:multiLevelType w:val="hybridMultilevel"/>
    <w:tmpl w:val="9FA0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64507"/>
    <w:multiLevelType w:val="hybridMultilevel"/>
    <w:tmpl w:val="9BE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14E3"/>
    <w:multiLevelType w:val="hybridMultilevel"/>
    <w:tmpl w:val="06D2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92881"/>
    <w:multiLevelType w:val="hybridMultilevel"/>
    <w:tmpl w:val="421EC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52BB5"/>
    <w:multiLevelType w:val="hybridMultilevel"/>
    <w:tmpl w:val="EC7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A73CE4"/>
    <w:multiLevelType w:val="hybridMultilevel"/>
    <w:tmpl w:val="5B30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49249A"/>
    <w:multiLevelType w:val="singleLevel"/>
    <w:tmpl w:val="E0CC830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1"/>
  </w:num>
  <w:num w:numId="5">
    <w:abstractNumId w:val="18"/>
  </w:num>
  <w:num w:numId="6">
    <w:abstractNumId w:val="7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15"/>
  </w:num>
  <w:num w:numId="15">
    <w:abstractNumId w:val="23"/>
  </w:num>
  <w:num w:numId="16">
    <w:abstractNumId w:val="25"/>
  </w:num>
  <w:num w:numId="17">
    <w:abstractNumId w:val="6"/>
  </w:num>
  <w:num w:numId="18">
    <w:abstractNumId w:val="2"/>
  </w:num>
  <w:num w:numId="19">
    <w:abstractNumId w:val="12"/>
  </w:num>
  <w:num w:numId="20">
    <w:abstractNumId w:val="1"/>
  </w:num>
  <w:num w:numId="21">
    <w:abstractNumId w:val="3"/>
  </w:num>
  <w:num w:numId="22">
    <w:abstractNumId w:val="5"/>
  </w:num>
  <w:num w:numId="23">
    <w:abstractNumId w:val="14"/>
  </w:num>
  <w:num w:numId="24">
    <w:abstractNumId w:val="17"/>
  </w:num>
  <w:num w:numId="25">
    <w:abstractNumId w:val="22"/>
  </w:num>
  <w:num w:numId="26">
    <w:abstractNumId w:val="4"/>
  </w:num>
  <w:num w:numId="27">
    <w:abstractNumId w:val="10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03"/>
    <w:rsid w:val="00002910"/>
    <w:rsid w:val="0000397E"/>
    <w:rsid w:val="000163E8"/>
    <w:rsid w:val="00016EB3"/>
    <w:rsid w:val="00025875"/>
    <w:rsid w:val="00036D87"/>
    <w:rsid w:val="00051E90"/>
    <w:rsid w:val="00063D36"/>
    <w:rsid w:val="00067FBA"/>
    <w:rsid w:val="000A3953"/>
    <w:rsid w:val="000D2F5E"/>
    <w:rsid w:val="000D3DA3"/>
    <w:rsid w:val="000D6E3F"/>
    <w:rsid w:val="000F3EDC"/>
    <w:rsid w:val="000F3F17"/>
    <w:rsid w:val="00105264"/>
    <w:rsid w:val="00114505"/>
    <w:rsid w:val="001436BE"/>
    <w:rsid w:val="00146AB5"/>
    <w:rsid w:val="001669CC"/>
    <w:rsid w:val="0017722D"/>
    <w:rsid w:val="00180DF8"/>
    <w:rsid w:val="001957B2"/>
    <w:rsid w:val="001A44B0"/>
    <w:rsid w:val="001A787C"/>
    <w:rsid w:val="001A7D4B"/>
    <w:rsid w:val="001C6627"/>
    <w:rsid w:val="001C6BD7"/>
    <w:rsid w:val="001D24DE"/>
    <w:rsid w:val="001E65CE"/>
    <w:rsid w:val="00203EA8"/>
    <w:rsid w:val="002151D9"/>
    <w:rsid w:val="00223CE7"/>
    <w:rsid w:val="00236487"/>
    <w:rsid w:val="00276EF1"/>
    <w:rsid w:val="00284662"/>
    <w:rsid w:val="0028637A"/>
    <w:rsid w:val="002866A1"/>
    <w:rsid w:val="002A6616"/>
    <w:rsid w:val="002B247B"/>
    <w:rsid w:val="002B7734"/>
    <w:rsid w:val="002C49DB"/>
    <w:rsid w:val="002D3888"/>
    <w:rsid w:val="002D4720"/>
    <w:rsid w:val="002D507C"/>
    <w:rsid w:val="0030603D"/>
    <w:rsid w:val="00326548"/>
    <w:rsid w:val="00333D55"/>
    <w:rsid w:val="00335619"/>
    <w:rsid w:val="00344884"/>
    <w:rsid w:val="00350B9D"/>
    <w:rsid w:val="00364B86"/>
    <w:rsid w:val="00376523"/>
    <w:rsid w:val="003961A7"/>
    <w:rsid w:val="00397AEA"/>
    <w:rsid w:val="003B7DCF"/>
    <w:rsid w:val="003D4369"/>
    <w:rsid w:val="004109FA"/>
    <w:rsid w:val="00414853"/>
    <w:rsid w:val="004179ED"/>
    <w:rsid w:val="00433307"/>
    <w:rsid w:val="0045384C"/>
    <w:rsid w:val="00493C94"/>
    <w:rsid w:val="004A72AB"/>
    <w:rsid w:val="004B1DE1"/>
    <w:rsid w:val="004C1E53"/>
    <w:rsid w:val="004C6693"/>
    <w:rsid w:val="004D706E"/>
    <w:rsid w:val="004E1912"/>
    <w:rsid w:val="004E4C2C"/>
    <w:rsid w:val="004F59E6"/>
    <w:rsid w:val="0050086F"/>
    <w:rsid w:val="005136FD"/>
    <w:rsid w:val="005248D0"/>
    <w:rsid w:val="00542FFC"/>
    <w:rsid w:val="00546538"/>
    <w:rsid w:val="005520BF"/>
    <w:rsid w:val="00565F27"/>
    <w:rsid w:val="00572D61"/>
    <w:rsid w:val="005779E2"/>
    <w:rsid w:val="00582C1C"/>
    <w:rsid w:val="005975C4"/>
    <w:rsid w:val="00597E45"/>
    <w:rsid w:val="005A691C"/>
    <w:rsid w:val="005B6133"/>
    <w:rsid w:val="005E2686"/>
    <w:rsid w:val="005F5EFB"/>
    <w:rsid w:val="006108D1"/>
    <w:rsid w:val="00614C0C"/>
    <w:rsid w:val="00642840"/>
    <w:rsid w:val="006606E7"/>
    <w:rsid w:val="00693C6A"/>
    <w:rsid w:val="006B4E8D"/>
    <w:rsid w:val="006E5FA4"/>
    <w:rsid w:val="006F36DB"/>
    <w:rsid w:val="007003A6"/>
    <w:rsid w:val="00721C40"/>
    <w:rsid w:val="00744494"/>
    <w:rsid w:val="00746212"/>
    <w:rsid w:val="0075560F"/>
    <w:rsid w:val="007763EE"/>
    <w:rsid w:val="007A45A8"/>
    <w:rsid w:val="007A74A1"/>
    <w:rsid w:val="007C0E0F"/>
    <w:rsid w:val="007D0038"/>
    <w:rsid w:val="007D4F61"/>
    <w:rsid w:val="007D5BA3"/>
    <w:rsid w:val="007D6BE0"/>
    <w:rsid w:val="007E61F0"/>
    <w:rsid w:val="007F194D"/>
    <w:rsid w:val="007F3ABF"/>
    <w:rsid w:val="00813595"/>
    <w:rsid w:val="008158D3"/>
    <w:rsid w:val="008303A8"/>
    <w:rsid w:val="00840CF5"/>
    <w:rsid w:val="008629EA"/>
    <w:rsid w:val="00870A4C"/>
    <w:rsid w:val="008821E8"/>
    <w:rsid w:val="0088641C"/>
    <w:rsid w:val="00890991"/>
    <w:rsid w:val="00893EF7"/>
    <w:rsid w:val="008966FB"/>
    <w:rsid w:val="008D22B1"/>
    <w:rsid w:val="008D24A2"/>
    <w:rsid w:val="008D335F"/>
    <w:rsid w:val="008F07BC"/>
    <w:rsid w:val="00923E15"/>
    <w:rsid w:val="0093339C"/>
    <w:rsid w:val="009454CB"/>
    <w:rsid w:val="00962634"/>
    <w:rsid w:val="00967CE7"/>
    <w:rsid w:val="00982151"/>
    <w:rsid w:val="00983ABA"/>
    <w:rsid w:val="009A1379"/>
    <w:rsid w:val="009A70CA"/>
    <w:rsid w:val="009D1D49"/>
    <w:rsid w:val="009F4FDA"/>
    <w:rsid w:val="009F5FC1"/>
    <w:rsid w:val="009F65AE"/>
    <w:rsid w:val="00A03714"/>
    <w:rsid w:val="00A059CA"/>
    <w:rsid w:val="00A27117"/>
    <w:rsid w:val="00A44974"/>
    <w:rsid w:val="00A67ED1"/>
    <w:rsid w:val="00A86A34"/>
    <w:rsid w:val="00AA0E8D"/>
    <w:rsid w:val="00AA1D9B"/>
    <w:rsid w:val="00AB187C"/>
    <w:rsid w:val="00AB7DF4"/>
    <w:rsid w:val="00AC2594"/>
    <w:rsid w:val="00AC26BC"/>
    <w:rsid w:val="00AC3ADB"/>
    <w:rsid w:val="00AD429F"/>
    <w:rsid w:val="00AD5338"/>
    <w:rsid w:val="00AD62D1"/>
    <w:rsid w:val="00AE5E43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95E56"/>
    <w:rsid w:val="00BA4000"/>
    <w:rsid w:val="00BC202B"/>
    <w:rsid w:val="00BC79BD"/>
    <w:rsid w:val="00BE04DC"/>
    <w:rsid w:val="00C018DF"/>
    <w:rsid w:val="00C06F72"/>
    <w:rsid w:val="00C15640"/>
    <w:rsid w:val="00C2441A"/>
    <w:rsid w:val="00C25A40"/>
    <w:rsid w:val="00C33786"/>
    <w:rsid w:val="00C34880"/>
    <w:rsid w:val="00C411DF"/>
    <w:rsid w:val="00C5195C"/>
    <w:rsid w:val="00C54818"/>
    <w:rsid w:val="00C66EA5"/>
    <w:rsid w:val="00CC1788"/>
    <w:rsid w:val="00CF2D4C"/>
    <w:rsid w:val="00D0536A"/>
    <w:rsid w:val="00D12F48"/>
    <w:rsid w:val="00D320CD"/>
    <w:rsid w:val="00D34039"/>
    <w:rsid w:val="00D830CF"/>
    <w:rsid w:val="00D96534"/>
    <w:rsid w:val="00DA4792"/>
    <w:rsid w:val="00DB0756"/>
    <w:rsid w:val="00DC65E6"/>
    <w:rsid w:val="00DE322A"/>
    <w:rsid w:val="00DE7905"/>
    <w:rsid w:val="00DF2840"/>
    <w:rsid w:val="00E17295"/>
    <w:rsid w:val="00E2723F"/>
    <w:rsid w:val="00E3057F"/>
    <w:rsid w:val="00E33D45"/>
    <w:rsid w:val="00E41201"/>
    <w:rsid w:val="00E42E20"/>
    <w:rsid w:val="00E50384"/>
    <w:rsid w:val="00E542C4"/>
    <w:rsid w:val="00E57537"/>
    <w:rsid w:val="00E600FE"/>
    <w:rsid w:val="00E61503"/>
    <w:rsid w:val="00E65B0A"/>
    <w:rsid w:val="00E72357"/>
    <w:rsid w:val="00E73866"/>
    <w:rsid w:val="00E90F5C"/>
    <w:rsid w:val="00E91732"/>
    <w:rsid w:val="00E91BAC"/>
    <w:rsid w:val="00EA6B38"/>
    <w:rsid w:val="00EA71B7"/>
    <w:rsid w:val="00EB31A4"/>
    <w:rsid w:val="00EB4479"/>
    <w:rsid w:val="00EE1C01"/>
    <w:rsid w:val="00EF4D67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961E5"/>
    <w:rsid w:val="00FA3CB9"/>
    <w:rsid w:val="00FB3ADA"/>
    <w:rsid w:val="00FC161C"/>
    <w:rsid w:val="00FC5E54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0277-D919-4C24-9D7B-CAA62EBF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2017-10-05T13:39:00Z</dcterms:created>
  <dcterms:modified xsi:type="dcterms:W3CDTF">2017-10-05T13:39:00Z</dcterms:modified>
</cp:coreProperties>
</file>